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00B0B" w14:textId="77777777" w:rsidR="00A20DC4" w:rsidRDefault="00000000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>
        <w:rPr>
          <w:rFonts w:asciiTheme="minorHAnsi" w:eastAsiaTheme="majorEastAsia" w:hAnsiTheme="minorHAnsi" w:cstheme="minorHAnsi" w:hint="eastAsia"/>
          <w:b/>
          <w:noProof/>
          <w:kern w:val="0"/>
          <w:sz w:val="32"/>
          <w:szCs w:val="21"/>
        </w:rPr>
        <w:drawing>
          <wp:anchor distT="0" distB="0" distL="114300" distR="114300" simplePos="0" relativeHeight="251659264" behindDoc="0" locked="0" layoutInCell="1" allowOverlap="1" wp14:anchorId="3A21DF4B" wp14:editId="0B1EC341">
            <wp:simplePos x="0" y="0"/>
            <wp:positionH relativeFrom="column">
              <wp:posOffset>4286250</wp:posOffset>
            </wp:positionH>
            <wp:positionV relativeFrom="paragraph">
              <wp:posOffset>0</wp:posOffset>
            </wp:positionV>
            <wp:extent cx="857885" cy="299720"/>
            <wp:effectExtent l="0" t="0" r="0" b="5080"/>
            <wp:wrapSquare wrapText="bothSides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7885" cy="299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371FF2B" w14:textId="77777777" w:rsidR="00407F3D" w:rsidRDefault="00407F3D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</w:p>
    <w:p w14:paraId="2D648608" w14:textId="36353D00" w:rsidR="00A20DC4" w:rsidRDefault="00000000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英国剑桥大学</w:t>
      </w:r>
      <w:r>
        <w:rPr>
          <w:rFonts w:asciiTheme="minorHAnsi" w:eastAsiaTheme="majorEastAsia" w:hAnsiTheme="minorHAnsi" w:cstheme="minorHAnsi"/>
          <w:b/>
          <w:kern w:val="0"/>
          <w:sz w:val="32"/>
          <w:szCs w:val="21"/>
        </w:rPr>
        <w:t xml:space="preserve"> </w:t>
      </w:r>
    </w:p>
    <w:p w14:paraId="04769D01" w14:textId="77777777" w:rsidR="00A20DC4" w:rsidRDefault="00000000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神经生物学</w:t>
      </w:r>
      <w:r>
        <w:rPr>
          <w:rFonts w:asciiTheme="minorHAnsi" w:eastAsiaTheme="majorEastAsia" w:hAnsiTheme="minorHAnsi" w:cstheme="minorHAnsi"/>
          <w:b/>
          <w:kern w:val="0"/>
          <w:sz w:val="32"/>
          <w:szCs w:val="21"/>
        </w:rPr>
        <w:t>项目</w:t>
      </w:r>
      <w:r>
        <w:rPr>
          <w:rFonts w:asciiTheme="minorHAnsi" w:eastAsiaTheme="majorEastAsia" w:hAnsiTheme="minorHAnsi" w:cstheme="minorHAnsi"/>
          <w:b/>
          <w:bCs/>
          <w:sz w:val="24"/>
        </w:rPr>
        <w:br/>
      </w:r>
    </w:p>
    <w:p w14:paraId="5571D666" w14:textId="77777777" w:rsidR="00A20DC4" w:rsidRDefault="00000000">
      <w:pPr>
        <w:pStyle w:val="10"/>
        <w:widowControl/>
        <w:numPr>
          <w:ilvl w:val="0"/>
          <w:numId w:val="1"/>
        </w:numPr>
        <w:spacing w:line="360" w:lineRule="auto"/>
        <w:ind w:firstLineChars="0"/>
        <w:rPr>
          <w:rFonts w:asciiTheme="minorHAnsi" w:hAnsiTheme="minorHAnsi" w:cs="Calibri"/>
          <w:b/>
          <w:kern w:val="0"/>
          <w:szCs w:val="21"/>
        </w:rPr>
      </w:pPr>
      <w:r>
        <w:rPr>
          <w:rFonts w:asciiTheme="minorHAnsi" w:hAnsiTheme="minorHAnsi" w:cs="Calibri" w:hint="eastAsia"/>
          <w:b/>
          <w:kern w:val="0"/>
          <w:szCs w:val="21"/>
        </w:rPr>
        <w:t>项目综述</w:t>
      </w:r>
    </w:p>
    <w:p w14:paraId="0B3AF940" w14:textId="407A1D65" w:rsidR="00A20DC4" w:rsidRDefault="00000000">
      <w:pPr>
        <w:widowControl/>
        <w:spacing w:line="360" w:lineRule="auto"/>
        <w:ind w:firstLine="420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21</w:t>
      </w:r>
      <w:r>
        <w:rPr>
          <w:rFonts w:asciiTheme="minorHAnsi" w:hAnsiTheme="minorHAnsi" w:cs="Calibri" w:hint="eastAsia"/>
          <w:szCs w:val="21"/>
        </w:rPr>
        <w:t>世纪被世界科学界公认为是生物学、脑科学的时代，对人脑语言、记忆、思维、学习等高级认知功能进行多学科、多层次的综合研究已经成为当代科学发展的主流方向之一。本项目是英国剑桥大学设计的</w:t>
      </w:r>
      <w:r w:rsidR="00F047EA">
        <w:rPr>
          <w:rFonts w:asciiTheme="minorHAnsi" w:hAnsiTheme="minorHAnsi" w:cs="Calibri" w:hint="eastAsia"/>
          <w:szCs w:val="21"/>
        </w:rPr>
        <w:t>专业访学</w:t>
      </w:r>
      <w:r>
        <w:rPr>
          <w:rFonts w:asciiTheme="minorHAnsi" w:hAnsiTheme="minorHAnsi" w:cs="Calibri" w:hint="eastAsia"/>
          <w:szCs w:val="21"/>
        </w:rPr>
        <w:t>项目，课程将围绕人脑功能与神经系统等尖端课题进行深入探讨，并分析这些领域如何影响人的行为与认知，以及如何在相关行业开展实际应用。</w:t>
      </w:r>
    </w:p>
    <w:p w14:paraId="7078B8D4" w14:textId="77777777" w:rsidR="00A20DC4" w:rsidRDefault="00A20DC4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kern w:val="0"/>
          <w:szCs w:val="21"/>
        </w:rPr>
      </w:pPr>
    </w:p>
    <w:p w14:paraId="6257A023" w14:textId="77777777" w:rsidR="00A20DC4" w:rsidRDefault="00000000">
      <w:pPr>
        <w:pStyle w:val="af1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Theme="minorHAnsi" w:hAnsiTheme="minorHAnsi" w:cs="Calibri"/>
          <w:b/>
          <w:bCs/>
          <w:szCs w:val="21"/>
        </w:rPr>
      </w:pPr>
      <w:r>
        <w:rPr>
          <w:rFonts w:asciiTheme="minorHAnsi" w:hAnsiTheme="minorHAnsi" w:cs="Calibri" w:hint="eastAsia"/>
          <w:b/>
          <w:bCs/>
          <w:szCs w:val="21"/>
        </w:rPr>
        <w:t>特色与优势</w:t>
      </w:r>
    </w:p>
    <w:p w14:paraId="159E8B50" w14:textId="77777777" w:rsidR="007A585E" w:rsidRDefault="007A585E" w:rsidP="007A585E">
      <w:pPr>
        <w:pStyle w:val="af1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bookmarkStart w:id="0" w:name="_Hlk190961074"/>
      <w:r>
        <w:rPr>
          <w:rFonts w:asciiTheme="minorHAnsi" w:hAnsiTheme="minorHAnsi" w:cs="Calibri" w:hint="eastAsia"/>
          <w:szCs w:val="21"/>
        </w:rPr>
        <w:t>【原汁原味的剑桥课程】由剑桥大学师资力量参与设计与授课，学生可以深度体验世界顶级名校的教学模式与学术氛围；</w:t>
      </w:r>
    </w:p>
    <w:bookmarkEnd w:id="0"/>
    <w:p w14:paraId="6D393751" w14:textId="56ED20FE" w:rsidR="00A20DC4" w:rsidRDefault="00000000">
      <w:pPr>
        <w:pStyle w:val="af1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【</w:t>
      </w:r>
      <w:bookmarkStart w:id="1" w:name="_Hlk190961092"/>
      <w:r w:rsidR="007A585E">
        <w:rPr>
          <w:rFonts w:asciiTheme="minorHAnsi" w:hAnsiTheme="minorHAnsi" w:cs="Calibri" w:hint="eastAsia"/>
          <w:szCs w:val="21"/>
        </w:rPr>
        <w:t>丰富的学习体验</w:t>
      </w:r>
      <w:bookmarkEnd w:id="1"/>
      <w:r>
        <w:rPr>
          <w:rFonts w:asciiTheme="minorHAnsi" w:hAnsiTheme="minorHAnsi" w:cs="Calibri" w:hint="eastAsia"/>
          <w:szCs w:val="21"/>
        </w:rPr>
        <w:t>】引领学生深入探索人脑科学与神经系统等前沿主题，收获丰富充实的</w:t>
      </w:r>
      <w:r w:rsidR="007A585E">
        <w:rPr>
          <w:rFonts w:asciiTheme="minorHAnsi" w:hAnsiTheme="minorHAnsi" w:cs="Calibri" w:hint="eastAsia"/>
          <w:szCs w:val="21"/>
        </w:rPr>
        <w:t>专业知识</w:t>
      </w:r>
      <w:r>
        <w:rPr>
          <w:rFonts w:asciiTheme="minorHAnsi" w:hAnsiTheme="minorHAnsi" w:cs="Calibri" w:hint="eastAsia"/>
          <w:szCs w:val="21"/>
        </w:rPr>
        <w:t>；</w:t>
      </w:r>
      <w:r w:rsidR="00904B2E">
        <w:rPr>
          <w:rFonts w:asciiTheme="minorHAnsi" w:hAnsiTheme="minorHAnsi" w:cs="Calibri" w:hint="eastAsia"/>
          <w:szCs w:val="21"/>
        </w:rPr>
        <w:t>配以伦敦一日游、传统英式文化体验等丰富的文化活动，全面提升学生的学习体验；</w:t>
      </w:r>
    </w:p>
    <w:p w14:paraId="470C1962" w14:textId="1ED441F7" w:rsidR="00A20DC4" w:rsidRDefault="00000000">
      <w:pPr>
        <w:pStyle w:val="af1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【官方品质项目】</w:t>
      </w:r>
      <w:r w:rsidR="007A585E">
        <w:rPr>
          <w:rFonts w:asciiTheme="minorHAnsi" w:hAnsiTheme="minorHAnsi" w:cs="Calibri" w:hint="eastAsia"/>
          <w:szCs w:val="21"/>
        </w:rPr>
        <w:t>学生可获权使用剑桥大学官方教学系统</w:t>
      </w:r>
      <w:r w:rsidR="007A585E">
        <w:rPr>
          <w:rFonts w:asciiTheme="minorHAnsi" w:hAnsiTheme="minorHAnsi" w:cs="Calibri" w:hint="eastAsia"/>
          <w:szCs w:val="21"/>
        </w:rPr>
        <w:t>M</w:t>
      </w:r>
      <w:r w:rsidR="007A585E">
        <w:rPr>
          <w:rFonts w:asciiTheme="minorHAnsi" w:hAnsiTheme="minorHAnsi" w:cs="Calibri"/>
          <w:szCs w:val="21"/>
        </w:rPr>
        <w:t xml:space="preserve">oodle, </w:t>
      </w:r>
      <w:r w:rsidR="007A585E">
        <w:rPr>
          <w:rFonts w:asciiTheme="minorHAnsi" w:hAnsiTheme="minorHAnsi" w:cs="Calibri" w:hint="eastAsia"/>
          <w:szCs w:val="21"/>
        </w:rPr>
        <w:t>入住剑桥大学格顿学院学生宿舍，安全有保障；可享受各类学校资源，在学生助理带领下参与丰富的文化体验活动；可获得剑桥大学格顿学院的官方成绩单与项目证书，助力个人背景提升</w:t>
      </w:r>
      <w:r>
        <w:rPr>
          <w:rFonts w:asciiTheme="minorHAnsi" w:hAnsiTheme="minorHAnsi" w:cs="Calibri" w:hint="eastAsia"/>
          <w:szCs w:val="21"/>
        </w:rPr>
        <w:t>；</w:t>
      </w:r>
    </w:p>
    <w:p w14:paraId="3636A14A" w14:textId="77777777" w:rsidR="00A20DC4" w:rsidRDefault="00000000">
      <w:pPr>
        <w:pStyle w:val="af1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【四六级即可申请】无需托福雅思成绩，用大学英语四</w:t>
      </w:r>
      <w:r>
        <w:rPr>
          <w:rFonts w:asciiTheme="minorHAnsi" w:hAnsiTheme="minorHAnsi" w:cs="Calibri" w:hint="eastAsia"/>
          <w:szCs w:val="21"/>
        </w:rPr>
        <w:t>/</w:t>
      </w:r>
      <w:r>
        <w:rPr>
          <w:rFonts w:asciiTheme="minorHAnsi" w:hAnsiTheme="minorHAnsi" w:cs="Calibri" w:hint="eastAsia"/>
          <w:szCs w:val="21"/>
        </w:rPr>
        <w:t>六级即可申请参加</w:t>
      </w:r>
    </w:p>
    <w:p w14:paraId="68D661CE" w14:textId="77777777" w:rsidR="00A20DC4" w:rsidRDefault="00A20DC4">
      <w:pPr>
        <w:pStyle w:val="af1"/>
        <w:widowControl/>
        <w:spacing w:line="360" w:lineRule="auto"/>
        <w:ind w:left="440" w:firstLineChars="0" w:firstLine="0"/>
        <w:jc w:val="left"/>
        <w:rPr>
          <w:rFonts w:asciiTheme="minorHAnsi" w:hAnsiTheme="minorHAnsi" w:cs="Calibri"/>
          <w:b/>
          <w:bCs/>
          <w:szCs w:val="21"/>
        </w:rPr>
      </w:pPr>
    </w:p>
    <w:p w14:paraId="03731872" w14:textId="77777777" w:rsidR="00A20DC4" w:rsidRDefault="00000000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/>
          <w:bCs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三、</w:t>
      </w: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 xml:space="preserve"> </w:t>
      </w:r>
      <w:r>
        <w:rPr>
          <w:rFonts w:asciiTheme="minorHAnsi" w:hAnsiTheme="minorHAnsi" w:cs="Calibri" w:hint="eastAsia"/>
          <w:b/>
          <w:szCs w:val="21"/>
        </w:rPr>
        <w:t>剑桥大学与格顿学院</w:t>
      </w:r>
      <w:r>
        <w:rPr>
          <w:rFonts w:asciiTheme="minorHAnsi" w:eastAsiaTheme="majorEastAsia" w:hAnsiTheme="minorHAnsi" w:cstheme="minorHAnsi"/>
          <w:b/>
          <w:bCs/>
          <w:kern w:val="0"/>
          <w:szCs w:val="21"/>
        </w:rPr>
        <w:t>简介</w:t>
      </w:r>
    </w:p>
    <w:p w14:paraId="717D8382" w14:textId="77777777" w:rsidR="00A20DC4" w:rsidRDefault="00000000">
      <w:pPr>
        <w:pStyle w:val="af1"/>
        <w:numPr>
          <w:ilvl w:val="0"/>
          <w:numId w:val="3"/>
        </w:numPr>
        <w:spacing w:line="360" w:lineRule="auto"/>
        <w:ind w:firstLineChars="0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hAnsiTheme="minorHAnsi" w:cs="Calibri" w:hint="eastAsia"/>
          <w:szCs w:val="21"/>
        </w:rPr>
        <w:t>创建</w:t>
      </w:r>
      <w:r>
        <w:rPr>
          <w:rFonts w:asciiTheme="minorHAnsi" w:hAnsiTheme="minorHAnsi" w:cs="Calibri"/>
          <w:szCs w:val="21"/>
        </w:rPr>
        <w:t>于</w:t>
      </w:r>
      <w:r>
        <w:rPr>
          <w:rFonts w:asciiTheme="minorHAnsi" w:hAnsiTheme="minorHAnsi" w:cs="Calibri" w:hint="eastAsia"/>
          <w:szCs w:val="21"/>
        </w:rPr>
        <w:t>1209</w:t>
      </w:r>
      <w:r>
        <w:rPr>
          <w:rFonts w:asciiTheme="minorHAnsi" w:hAnsiTheme="minorHAnsi" w:cs="Calibri" w:hint="eastAsia"/>
          <w:szCs w:val="21"/>
        </w:rPr>
        <w:t>年的剑桥大学，是英国乃至世界上历史最悠久的大学之一，同时</w:t>
      </w:r>
      <w:r>
        <w:rPr>
          <w:rFonts w:asciiTheme="minorHAnsi" w:hAnsiTheme="minorHAnsi" w:cs="Calibri"/>
          <w:szCs w:val="21"/>
        </w:rPr>
        <w:t>也</w:t>
      </w:r>
      <w:r>
        <w:rPr>
          <w:rFonts w:ascii="Arial" w:hAnsi="Arial" w:cs="Arial" w:hint="eastAsia"/>
          <w:color w:val="333333"/>
          <w:szCs w:val="21"/>
        </w:rPr>
        <w:t>被公认为是</w:t>
      </w:r>
      <w:r>
        <w:rPr>
          <w:rFonts w:asciiTheme="minorHAnsi" w:hAnsiTheme="minorHAnsi" w:cs="Calibri"/>
          <w:szCs w:val="21"/>
        </w:rPr>
        <w:t>世界上最顶尖的高等教育机构之一，在艺术与人文</w:t>
      </w:r>
      <w:r>
        <w:rPr>
          <w:rFonts w:asciiTheme="minorHAnsi" w:hAnsiTheme="minorHAnsi" w:cs="Calibri" w:hint="eastAsia"/>
          <w:szCs w:val="21"/>
        </w:rPr>
        <w:t>、</w:t>
      </w:r>
      <w:r>
        <w:rPr>
          <w:rFonts w:ascii="Arial" w:hAnsi="Arial" w:cs="Arial"/>
          <w:color w:val="333333"/>
          <w:szCs w:val="21"/>
          <w:shd w:val="clear" w:color="auto" w:fill="FFFFFF"/>
        </w:rPr>
        <w:t>数学、物理、工程与</w:t>
      </w:r>
      <w:r>
        <w:rPr>
          <w:rFonts w:ascii="Arial" w:hAnsi="Arial" w:cs="Arial"/>
          <w:color w:val="333333"/>
          <w:szCs w:val="21"/>
          <w:shd w:val="clear" w:color="auto" w:fill="FFFFFF"/>
        </w:rPr>
        <w:lastRenderedPageBreak/>
        <w:t>技术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、</w:t>
      </w:r>
      <w:r>
        <w:rPr>
          <w:rFonts w:ascii="Arial" w:hAnsi="Arial" w:cs="Arial"/>
          <w:color w:val="333333"/>
          <w:szCs w:val="21"/>
          <w:shd w:val="clear" w:color="auto" w:fill="FFFFFF"/>
        </w:rPr>
        <w:t>医学、法学、商科等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诸多</w:t>
      </w:r>
      <w:r>
        <w:rPr>
          <w:rFonts w:ascii="Arial" w:hAnsi="Arial" w:cs="Arial"/>
          <w:color w:val="333333"/>
          <w:szCs w:val="21"/>
          <w:shd w:val="clear" w:color="auto" w:fill="FFFFFF"/>
        </w:rPr>
        <w:t>领域拥有崇高的学术地位及广泛的影响力</w:t>
      </w:r>
      <w:r>
        <w:rPr>
          <w:rFonts w:asciiTheme="minorHAnsi" w:eastAsiaTheme="majorEastAsia" w:hAnsiTheme="minorHAnsi" w:cstheme="minorHAnsi" w:hint="eastAsia"/>
          <w:szCs w:val="21"/>
        </w:rPr>
        <w:t>；</w:t>
      </w:r>
    </w:p>
    <w:p w14:paraId="772B17F8" w14:textId="1284FBD2" w:rsidR="00A20DC4" w:rsidRDefault="00000000">
      <w:pPr>
        <w:pStyle w:val="af1"/>
        <w:widowControl/>
        <w:numPr>
          <w:ilvl w:val="0"/>
          <w:numId w:val="4"/>
        </w:numPr>
        <w:spacing w:line="360" w:lineRule="auto"/>
        <w:ind w:firstLineChars="0"/>
        <w:jc w:val="left"/>
        <w:rPr>
          <w:rFonts w:asciiTheme="minorHAnsi" w:hAnsiTheme="minorHAnsi" w:cstheme="minorHAnsi"/>
          <w:kern w:val="0"/>
          <w:szCs w:val="21"/>
        </w:rPr>
      </w:pPr>
      <w:r>
        <w:rPr>
          <w:rFonts w:asciiTheme="minorHAnsi" w:hAnsiTheme="minorHAnsi" w:cs="Calibri" w:hint="eastAsia"/>
          <w:szCs w:val="21"/>
        </w:rPr>
        <w:t>20</w:t>
      </w:r>
      <w:r>
        <w:rPr>
          <w:rFonts w:asciiTheme="minorHAnsi" w:hAnsiTheme="minorHAnsi" w:cs="Calibri"/>
          <w:szCs w:val="21"/>
        </w:rPr>
        <w:t>2</w:t>
      </w:r>
      <w:r w:rsidR="00D96DE6">
        <w:rPr>
          <w:rFonts w:asciiTheme="minorHAnsi" w:hAnsiTheme="minorHAnsi" w:cs="Calibri" w:hint="eastAsia"/>
          <w:szCs w:val="21"/>
        </w:rPr>
        <w:t>5</w:t>
      </w:r>
      <w:r>
        <w:rPr>
          <w:rFonts w:asciiTheme="minorHAnsi" w:hAnsiTheme="minorHAnsi" w:cs="Calibri" w:hint="eastAsia"/>
          <w:szCs w:val="21"/>
        </w:rPr>
        <w:t>年</w:t>
      </w:r>
      <w:r>
        <w:rPr>
          <w:rFonts w:asciiTheme="minorHAnsi" w:hAnsiTheme="minorHAnsi" w:cs="Calibri" w:hint="eastAsia"/>
          <w:szCs w:val="21"/>
        </w:rPr>
        <w:t>Times</w:t>
      </w:r>
      <w:r>
        <w:rPr>
          <w:rFonts w:asciiTheme="minorHAnsi" w:hAnsiTheme="minorHAnsi" w:cs="Calibri" w:hint="eastAsia"/>
          <w:szCs w:val="21"/>
        </w:rPr>
        <w:t>世界大学综合排名位列第</w:t>
      </w:r>
      <w:r w:rsidR="00BA7515">
        <w:rPr>
          <w:rFonts w:asciiTheme="minorHAnsi" w:hAnsiTheme="minorHAnsi" w:cs="Calibri"/>
          <w:szCs w:val="21"/>
        </w:rPr>
        <w:t>5</w:t>
      </w:r>
      <w:r>
        <w:rPr>
          <w:rFonts w:asciiTheme="minorHAnsi" w:hAnsiTheme="minorHAnsi" w:cs="Calibri" w:hint="eastAsia"/>
          <w:szCs w:val="21"/>
        </w:rPr>
        <w:t>，</w:t>
      </w:r>
      <w:r>
        <w:rPr>
          <w:rFonts w:asciiTheme="minorHAnsi" w:hAnsiTheme="minorHAnsi" w:cs="Calibri" w:hint="eastAsia"/>
          <w:szCs w:val="21"/>
        </w:rPr>
        <w:t xml:space="preserve"> </w:t>
      </w:r>
      <w:r>
        <w:rPr>
          <w:rFonts w:asciiTheme="minorHAnsi" w:hAnsiTheme="minorHAnsi" w:cs="Calibri" w:hint="eastAsia"/>
          <w:szCs w:val="21"/>
        </w:rPr>
        <w:t>生命科学专业世界排名第</w:t>
      </w:r>
      <w:r>
        <w:rPr>
          <w:rFonts w:asciiTheme="minorHAnsi" w:hAnsiTheme="minorHAnsi" w:cs="Calibri" w:hint="eastAsia"/>
          <w:szCs w:val="21"/>
        </w:rPr>
        <w:t>2</w:t>
      </w:r>
      <w:r>
        <w:rPr>
          <w:rFonts w:asciiTheme="minorHAnsi" w:hAnsiTheme="minorHAnsi" w:cs="Calibri" w:hint="eastAsia"/>
          <w:szCs w:val="21"/>
        </w:rPr>
        <w:t>；</w:t>
      </w:r>
      <w:bookmarkStart w:id="2" w:name="_Hlk50987306"/>
      <w:r>
        <w:rPr>
          <w:rFonts w:asciiTheme="minorHAnsi" w:hAnsiTheme="minorHAnsi" w:cs="Calibri" w:hint="eastAsia"/>
          <w:szCs w:val="21"/>
        </w:rPr>
        <w:t>20</w:t>
      </w:r>
      <w:r>
        <w:rPr>
          <w:rFonts w:asciiTheme="minorHAnsi" w:hAnsiTheme="minorHAnsi" w:cs="Calibri"/>
          <w:szCs w:val="21"/>
        </w:rPr>
        <w:t>2</w:t>
      </w:r>
      <w:r w:rsidR="00D96DE6">
        <w:rPr>
          <w:rFonts w:asciiTheme="minorHAnsi" w:hAnsiTheme="minorHAnsi" w:cs="Calibri" w:hint="eastAsia"/>
          <w:szCs w:val="21"/>
        </w:rPr>
        <w:t>5</w:t>
      </w:r>
      <w:r>
        <w:rPr>
          <w:rFonts w:asciiTheme="minorHAnsi" w:hAnsiTheme="minorHAnsi" w:cs="Calibri" w:hint="eastAsia"/>
          <w:szCs w:val="21"/>
        </w:rPr>
        <w:t>年</w:t>
      </w:r>
      <w:r>
        <w:rPr>
          <w:rFonts w:asciiTheme="minorHAnsi" w:hAnsiTheme="minorHAnsi" w:cs="Calibri"/>
          <w:szCs w:val="21"/>
        </w:rPr>
        <w:t>QS</w:t>
      </w:r>
      <w:r>
        <w:rPr>
          <w:rFonts w:asciiTheme="minorHAnsi" w:hAnsiTheme="minorHAnsi" w:cs="Calibri" w:hint="eastAsia"/>
          <w:szCs w:val="21"/>
        </w:rPr>
        <w:t>世界大学综合排名位居第</w:t>
      </w:r>
      <w:bookmarkEnd w:id="2"/>
      <w:r w:rsidR="00D96DE6">
        <w:rPr>
          <w:rFonts w:asciiTheme="minorHAnsi" w:hAnsiTheme="minorHAnsi" w:cs="Calibri" w:hint="eastAsia"/>
          <w:szCs w:val="21"/>
        </w:rPr>
        <w:t>5</w:t>
      </w:r>
      <w:r>
        <w:rPr>
          <w:rFonts w:asciiTheme="minorHAnsi" w:hAnsiTheme="minorHAnsi" w:cs="Calibri" w:hint="eastAsia"/>
          <w:szCs w:val="21"/>
        </w:rPr>
        <w:t>；</w:t>
      </w:r>
      <w:r>
        <w:rPr>
          <w:rFonts w:asciiTheme="minorHAnsi" w:hAnsiTheme="minorHAnsi" w:cstheme="minorHAnsi"/>
          <w:kern w:val="0"/>
          <w:szCs w:val="21"/>
        </w:rPr>
        <w:t xml:space="preserve"> </w:t>
      </w:r>
    </w:p>
    <w:p w14:paraId="266E05A6" w14:textId="65DDAA76" w:rsidR="00404D27" w:rsidRDefault="00404D27" w:rsidP="00404D27">
      <w:pPr>
        <w:pStyle w:val="af1"/>
        <w:widowControl/>
        <w:numPr>
          <w:ilvl w:val="0"/>
          <w:numId w:val="4"/>
        </w:numPr>
        <w:spacing w:line="360" w:lineRule="auto"/>
        <w:ind w:firstLineChars="0"/>
        <w:jc w:val="left"/>
        <w:rPr>
          <w:rFonts w:asciiTheme="minorHAnsi" w:hAnsiTheme="minorHAnsi" w:cstheme="minorHAnsi"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格顿学院成立于</w:t>
      </w:r>
      <w:r>
        <w:rPr>
          <w:rFonts w:asciiTheme="minorHAnsi" w:eastAsiaTheme="majorEastAsia" w:hAnsiTheme="minorHAnsi" w:cstheme="minorHAnsi" w:hint="eastAsia"/>
          <w:szCs w:val="21"/>
        </w:rPr>
        <w:t>1869</w:t>
      </w:r>
      <w:r>
        <w:rPr>
          <w:rFonts w:asciiTheme="minorHAnsi" w:eastAsiaTheme="majorEastAsia" w:hAnsiTheme="minorHAnsi" w:cstheme="minorHAnsi" w:hint="eastAsia"/>
          <w:szCs w:val="21"/>
        </w:rPr>
        <w:t>年，已有</w:t>
      </w:r>
      <w:r>
        <w:rPr>
          <w:rFonts w:asciiTheme="minorHAnsi" w:eastAsiaTheme="majorEastAsia" w:hAnsiTheme="minorHAnsi" w:cstheme="minorHAnsi" w:hint="eastAsia"/>
          <w:szCs w:val="21"/>
        </w:rPr>
        <w:t>150</w:t>
      </w:r>
      <w:r>
        <w:rPr>
          <w:rFonts w:asciiTheme="minorHAnsi" w:eastAsiaTheme="majorEastAsia" w:hAnsiTheme="minorHAnsi" w:cstheme="minorHAnsi" w:hint="eastAsia"/>
          <w:szCs w:val="21"/>
        </w:rPr>
        <w:t>多年的历史，是剑桥</w:t>
      </w:r>
      <w:r w:rsidR="00694576">
        <w:rPr>
          <w:rFonts w:asciiTheme="minorHAnsi" w:eastAsiaTheme="majorEastAsia" w:hAnsiTheme="minorHAnsi" w:cstheme="minorHAnsi" w:hint="eastAsia"/>
          <w:szCs w:val="21"/>
        </w:rPr>
        <w:t>最</w:t>
      </w:r>
      <w:r>
        <w:rPr>
          <w:rFonts w:asciiTheme="minorHAnsi" w:eastAsiaTheme="majorEastAsia" w:hAnsiTheme="minorHAnsi" w:cstheme="minorHAnsi" w:hint="eastAsia"/>
          <w:szCs w:val="21"/>
        </w:rPr>
        <w:t>重要的学院之一，学生总量排名前</w:t>
      </w:r>
      <w:r>
        <w:rPr>
          <w:rFonts w:asciiTheme="minorHAnsi" w:eastAsiaTheme="majorEastAsia" w:hAnsiTheme="minorHAnsi" w:cstheme="minorHAnsi" w:hint="eastAsia"/>
          <w:szCs w:val="21"/>
        </w:rPr>
        <w:t>1</w:t>
      </w:r>
      <w:r>
        <w:rPr>
          <w:rFonts w:asciiTheme="minorHAnsi" w:eastAsiaTheme="majorEastAsia" w:hAnsiTheme="minorHAnsi" w:cstheme="minorHAnsi"/>
          <w:szCs w:val="21"/>
        </w:rPr>
        <w:t>0</w:t>
      </w:r>
      <w:r>
        <w:rPr>
          <w:rFonts w:asciiTheme="minorHAnsi" w:eastAsiaTheme="majorEastAsia" w:hAnsiTheme="minorHAnsi" w:cstheme="minorHAnsi" w:hint="eastAsia"/>
          <w:szCs w:val="21"/>
        </w:rPr>
        <w:t>，以活跃、轻松和友善的学习氛围著称。学院提供丰富的本科与研究生课程，领域包括工程、计算机科学、建筑、经济学、历史、地理、人文社科、数学、法律、医学、音乐、国际关系、社会学、语言学等。</w:t>
      </w:r>
    </w:p>
    <w:p w14:paraId="79B0B718" w14:textId="77777777" w:rsidR="00A20DC4" w:rsidRPr="00404D27" w:rsidRDefault="00A20DC4">
      <w:pPr>
        <w:spacing w:line="360" w:lineRule="auto"/>
        <w:rPr>
          <w:rFonts w:asciiTheme="minorHAnsi" w:eastAsiaTheme="majorEastAsia" w:hAnsiTheme="minorHAnsi" w:cstheme="minorHAnsi"/>
          <w:szCs w:val="21"/>
        </w:rPr>
      </w:pPr>
    </w:p>
    <w:p w14:paraId="0B6D0085" w14:textId="77777777" w:rsidR="00A20DC4" w:rsidRDefault="00000000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/>
          <w:szCs w:val="21"/>
        </w:rPr>
      </w:pPr>
      <w:r>
        <w:rPr>
          <w:rFonts w:asciiTheme="minorHAnsi" w:eastAsiaTheme="majorEastAsia" w:hAnsiTheme="minorHAnsi" w:cstheme="minorHAnsi" w:hint="eastAsia"/>
          <w:b/>
          <w:szCs w:val="21"/>
        </w:rPr>
        <w:t>四、</w:t>
      </w:r>
      <w:r>
        <w:rPr>
          <w:rFonts w:asciiTheme="minorHAnsi" w:eastAsiaTheme="majorEastAsia" w:hAnsiTheme="minorHAnsi" w:cstheme="minorHAnsi"/>
          <w:b/>
          <w:szCs w:val="21"/>
        </w:rPr>
        <w:t>访学</w:t>
      </w:r>
      <w:r>
        <w:rPr>
          <w:rFonts w:asciiTheme="minorHAnsi" w:eastAsiaTheme="majorEastAsia" w:hAnsiTheme="minorHAnsi" w:cstheme="minorHAnsi" w:hint="eastAsia"/>
          <w:b/>
          <w:szCs w:val="21"/>
        </w:rPr>
        <w:t>项目介绍</w:t>
      </w:r>
    </w:p>
    <w:p w14:paraId="6FB997E6" w14:textId="77777777" w:rsidR="00A20DC4" w:rsidRDefault="00000000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hAnsiTheme="minorHAnsi" w:cs="Calibri" w:hint="eastAsia"/>
          <w:b/>
          <w:szCs w:val="21"/>
        </w:rPr>
        <w:t>课程日期</w:t>
      </w:r>
      <w:r>
        <w:rPr>
          <w:rFonts w:asciiTheme="minorHAnsi" w:hAnsiTheme="minorHAnsi" w:cs="Calibri"/>
          <w:szCs w:val="21"/>
        </w:rPr>
        <w:t>】</w:t>
      </w:r>
    </w:p>
    <w:p w14:paraId="3E054B7D" w14:textId="1E42207B" w:rsidR="00A20DC4" w:rsidRDefault="00000000">
      <w:pPr>
        <w:widowControl/>
        <w:spacing w:line="360" w:lineRule="auto"/>
        <w:ind w:firstLineChars="200" w:firstLine="422"/>
        <w:jc w:val="left"/>
        <w:rPr>
          <w:rFonts w:asciiTheme="minorHAnsi" w:hAnsiTheme="minorHAnsi" w:cs="Calibri"/>
          <w:szCs w:val="21"/>
        </w:rPr>
      </w:pPr>
      <w:bookmarkStart w:id="3" w:name="_Hlk50987326"/>
      <w:r>
        <w:rPr>
          <w:rFonts w:asciiTheme="minorHAnsi" w:eastAsiaTheme="majorEastAsia" w:hAnsiTheme="minorHAnsi" w:cstheme="minorHAnsi" w:hint="eastAsia"/>
          <w:b/>
          <w:bCs/>
          <w:szCs w:val="21"/>
        </w:rPr>
        <w:t>202</w:t>
      </w:r>
      <w:r w:rsidR="00694576">
        <w:rPr>
          <w:rFonts w:asciiTheme="minorHAnsi" w:eastAsiaTheme="majorEastAsia" w:hAnsiTheme="minorHAnsi" w:cstheme="minorHAnsi" w:hint="eastAsia"/>
          <w:b/>
          <w:bCs/>
          <w:szCs w:val="21"/>
        </w:rPr>
        <w:t>5</w:t>
      </w:r>
      <w:r>
        <w:rPr>
          <w:rFonts w:asciiTheme="minorHAnsi" w:eastAsiaTheme="majorEastAsia" w:hAnsiTheme="minorHAnsi" w:cstheme="minorHAnsi" w:hint="eastAsia"/>
          <w:b/>
          <w:bCs/>
          <w:szCs w:val="21"/>
        </w:rPr>
        <w:t>年</w:t>
      </w:r>
      <w:r w:rsidR="004A42D4">
        <w:rPr>
          <w:rFonts w:asciiTheme="minorHAnsi" w:eastAsiaTheme="majorEastAsia" w:hAnsiTheme="minorHAnsi" w:cstheme="minorHAnsi"/>
          <w:b/>
          <w:bCs/>
          <w:szCs w:val="21"/>
        </w:rPr>
        <w:t>8</w:t>
      </w:r>
      <w:r>
        <w:rPr>
          <w:rFonts w:asciiTheme="minorHAnsi" w:eastAsiaTheme="majorEastAsia" w:hAnsiTheme="minorHAnsi" w:cstheme="minorHAnsi" w:hint="eastAsia"/>
          <w:b/>
          <w:bCs/>
          <w:szCs w:val="21"/>
        </w:rPr>
        <w:t>月</w:t>
      </w:r>
      <w:r w:rsidR="00694576">
        <w:rPr>
          <w:rFonts w:asciiTheme="minorHAnsi" w:eastAsiaTheme="majorEastAsia" w:hAnsiTheme="minorHAnsi" w:cstheme="minorHAnsi" w:hint="eastAsia"/>
          <w:b/>
          <w:bCs/>
          <w:szCs w:val="21"/>
        </w:rPr>
        <w:t>4</w:t>
      </w:r>
      <w:r>
        <w:rPr>
          <w:rFonts w:asciiTheme="minorHAnsi" w:eastAsiaTheme="majorEastAsia" w:hAnsiTheme="minorHAnsi" w:cstheme="minorHAnsi" w:hint="eastAsia"/>
          <w:b/>
          <w:bCs/>
          <w:szCs w:val="21"/>
        </w:rPr>
        <w:t>日</w:t>
      </w:r>
      <w:r>
        <w:rPr>
          <w:rFonts w:asciiTheme="minorHAnsi" w:eastAsiaTheme="majorEastAsia" w:hAnsiTheme="minorHAnsi" w:cstheme="minorHAnsi" w:hint="eastAsia"/>
          <w:b/>
          <w:bCs/>
          <w:szCs w:val="21"/>
        </w:rPr>
        <w:t xml:space="preserve"> </w:t>
      </w:r>
      <w:r>
        <w:rPr>
          <w:rFonts w:asciiTheme="minorHAnsi" w:eastAsiaTheme="majorEastAsia" w:hAnsiTheme="minorHAnsi" w:cstheme="minorHAnsi"/>
          <w:b/>
          <w:bCs/>
          <w:szCs w:val="21"/>
        </w:rPr>
        <w:t>–</w:t>
      </w:r>
      <w:r>
        <w:rPr>
          <w:rFonts w:asciiTheme="minorHAnsi" w:eastAsiaTheme="majorEastAsia" w:hAnsiTheme="minorHAnsi" w:cstheme="minorHAnsi" w:hint="eastAsia"/>
          <w:b/>
          <w:bCs/>
          <w:szCs w:val="21"/>
        </w:rPr>
        <w:t xml:space="preserve"> </w:t>
      </w:r>
      <w:r>
        <w:rPr>
          <w:rFonts w:asciiTheme="minorHAnsi" w:eastAsiaTheme="majorEastAsia" w:hAnsiTheme="minorHAnsi" w:cstheme="minorHAnsi"/>
          <w:b/>
          <w:bCs/>
          <w:szCs w:val="21"/>
        </w:rPr>
        <w:t>8</w:t>
      </w:r>
      <w:r>
        <w:rPr>
          <w:rFonts w:asciiTheme="minorHAnsi" w:eastAsiaTheme="majorEastAsia" w:hAnsiTheme="minorHAnsi" w:cstheme="minorHAnsi" w:hint="eastAsia"/>
          <w:b/>
          <w:bCs/>
          <w:szCs w:val="21"/>
        </w:rPr>
        <w:t>月</w:t>
      </w:r>
      <w:r>
        <w:rPr>
          <w:rFonts w:asciiTheme="minorHAnsi" w:eastAsiaTheme="majorEastAsia" w:hAnsiTheme="minorHAnsi" w:cstheme="minorHAnsi" w:hint="eastAsia"/>
          <w:b/>
          <w:bCs/>
          <w:szCs w:val="21"/>
        </w:rPr>
        <w:t>1</w:t>
      </w:r>
      <w:r w:rsidR="00694576">
        <w:rPr>
          <w:rFonts w:asciiTheme="minorHAnsi" w:eastAsiaTheme="majorEastAsia" w:hAnsiTheme="minorHAnsi" w:cstheme="minorHAnsi" w:hint="eastAsia"/>
          <w:b/>
          <w:bCs/>
          <w:szCs w:val="21"/>
        </w:rPr>
        <w:t>5</w:t>
      </w:r>
      <w:r>
        <w:rPr>
          <w:rFonts w:asciiTheme="minorHAnsi" w:eastAsiaTheme="majorEastAsia" w:hAnsiTheme="minorHAnsi" w:cstheme="minorHAnsi" w:hint="eastAsia"/>
          <w:b/>
          <w:bCs/>
          <w:szCs w:val="21"/>
        </w:rPr>
        <w:t>日</w:t>
      </w:r>
      <w:r w:rsidR="000A62E2">
        <w:rPr>
          <w:rFonts w:asciiTheme="minorHAnsi" w:eastAsiaTheme="majorEastAsia" w:hAnsiTheme="minorHAnsi" w:cstheme="minorHAnsi" w:hint="eastAsia"/>
          <w:szCs w:val="21"/>
        </w:rPr>
        <w:t>（</w:t>
      </w:r>
      <w:r w:rsidR="000A62E2">
        <w:rPr>
          <w:rFonts w:asciiTheme="minorHAnsi" w:eastAsiaTheme="majorEastAsia" w:hAnsiTheme="minorHAnsi" w:cstheme="minorHAnsi" w:hint="eastAsia"/>
          <w:szCs w:val="21"/>
        </w:rPr>
        <w:t>8</w:t>
      </w:r>
      <w:r w:rsidR="000A62E2">
        <w:rPr>
          <w:rFonts w:asciiTheme="minorHAnsi" w:eastAsiaTheme="majorEastAsia" w:hAnsiTheme="minorHAnsi" w:cstheme="minorHAnsi" w:hint="eastAsia"/>
          <w:szCs w:val="21"/>
        </w:rPr>
        <w:t>月</w:t>
      </w:r>
      <w:r w:rsidR="000A62E2">
        <w:rPr>
          <w:rFonts w:asciiTheme="minorHAnsi" w:eastAsiaTheme="majorEastAsia" w:hAnsiTheme="minorHAnsi" w:cstheme="minorHAnsi" w:hint="eastAsia"/>
          <w:szCs w:val="21"/>
        </w:rPr>
        <w:t>3</w:t>
      </w:r>
      <w:r w:rsidR="000A62E2">
        <w:rPr>
          <w:rFonts w:asciiTheme="minorHAnsi" w:eastAsiaTheme="majorEastAsia" w:hAnsiTheme="minorHAnsi" w:cstheme="minorHAnsi" w:hint="eastAsia"/>
          <w:szCs w:val="21"/>
        </w:rPr>
        <w:t>日抵达，</w:t>
      </w:r>
      <w:r w:rsidR="000A62E2">
        <w:rPr>
          <w:rFonts w:asciiTheme="minorHAnsi" w:eastAsiaTheme="majorEastAsia" w:hAnsiTheme="minorHAnsi" w:cstheme="minorHAnsi" w:hint="eastAsia"/>
          <w:szCs w:val="21"/>
        </w:rPr>
        <w:t>8</w:t>
      </w:r>
      <w:r w:rsidR="000A62E2">
        <w:rPr>
          <w:rFonts w:asciiTheme="minorHAnsi" w:eastAsiaTheme="majorEastAsia" w:hAnsiTheme="minorHAnsi" w:cstheme="minorHAnsi" w:hint="eastAsia"/>
          <w:szCs w:val="21"/>
        </w:rPr>
        <w:t>月</w:t>
      </w:r>
      <w:r w:rsidR="000A62E2">
        <w:rPr>
          <w:rFonts w:asciiTheme="minorHAnsi" w:eastAsiaTheme="majorEastAsia" w:hAnsiTheme="minorHAnsi" w:cstheme="minorHAnsi" w:hint="eastAsia"/>
          <w:szCs w:val="21"/>
        </w:rPr>
        <w:t>16</w:t>
      </w:r>
      <w:r w:rsidR="000A62E2">
        <w:rPr>
          <w:rFonts w:asciiTheme="minorHAnsi" w:eastAsiaTheme="majorEastAsia" w:hAnsiTheme="minorHAnsi" w:cstheme="minorHAnsi" w:hint="eastAsia"/>
          <w:szCs w:val="21"/>
        </w:rPr>
        <w:t>日离开）</w:t>
      </w:r>
      <w:r>
        <w:rPr>
          <w:rFonts w:asciiTheme="minorHAnsi" w:eastAsiaTheme="majorEastAsia" w:hAnsiTheme="minorHAnsi" w:cstheme="minorHAnsi" w:hint="eastAsia"/>
          <w:b/>
          <w:bCs/>
          <w:szCs w:val="21"/>
        </w:rPr>
        <w:t>）</w:t>
      </w:r>
      <w:bookmarkEnd w:id="3"/>
    </w:p>
    <w:p w14:paraId="0CDBD850" w14:textId="77777777" w:rsidR="000A62E2" w:rsidRDefault="000A62E2">
      <w:pPr>
        <w:spacing w:line="360" w:lineRule="auto"/>
        <w:rPr>
          <w:rFonts w:asciiTheme="minorHAnsi" w:hAnsiTheme="minorHAnsi" w:cs="Calibri"/>
          <w:szCs w:val="21"/>
        </w:rPr>
      </w:pPr>
    </w:p>
    <w:p w14:paraId="6C2DDAD7" w14:textId="69E4E2C0" w:rsidR="00A20DC4" w:rsidRDefault="00000000">
      <w:pPr>
        <w:spacing w:line="360" w:lineRule="auto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hAnsiTheme="minorHAnsi" w:cs="Calibri" w:hint="eastAsia"/>
          <w:b/>
          <w:szCs w:val="21"/>
        </w:rPr>
        <w:t>课程内容</w:t>
      </w:r>
      <w:r>
        <w:rPr>
          <w:rFonts w:asciiTheme="minorHAnsi" w:hAnsiTheme="minorHAnsi" w:cs="Calibri"/>
          <w:szCs w:val="21"/>
        </w:rPr>
        <w:t>】</w:t>
      </w:r>
    </w:p>
    <w:p w14:paraId="3631618B" w14:textId="77777777" w:rsidR="00A20DC4" w:rsidRDefault="00000000">
      <w:pPr>
        <w:spacing w:line="360" w:lineRule="auto"/>
        <w:ind w:firstLineChars="200" w:firstLine="420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神经生物学是研究神经系统的科学，它主要分析大脑的解剖组织和功能特性，以及这些特性如何影响人的感觉、运动和认知功能。神经生物学比自然科学任何其他领域都涉及更多方面的技术运用，其中包括关于大脑功能与发育的分子生物学、神经细胞与串联的生理特性、以及脑成像、行为研究与计算分析。</w:t>
      </w:r>
    </w:p>
    <w:p w14:paraId="1F77D9A8" w14:textId="77777777" w:rsidR="00A20DC4" w:rsidRDefault="00000000">
      <w:pPr>
        <w:spacing w:line="360" w:lineRule="auto"/>
        <w:ind w:firstLineChars="200" w:firstLine="420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虽然人类对大脑已经有很多了解，但大脑不同区域的分子和细胞如何产生特定功能，仍然被广泛认为是科学领域的主要开放性问题之一，这也明显限制了我们多大程度上能够将这些知识转化为实际运用。而这些理解的局限性也促成了对神经生物学方面的重大投资：比如欧盟投资</w:t>
      </w:r>
      <w:r>
        <w:rPr>
          <w:rFonts w:asciiTheme="minorHAnsi" w:hAnsiTheme="minorHAnsi" w:cs="Calibri" w:hint="eastAsia"/>
          <w:szCs w:val="21"/>
        </w:rPr>
        <w:t>10</w:t>
      </w:r>
      <w:r>
        <w:rPr>
          <w:rFonts w:asciiTheme="minorHAnsi" w:hAnsiTheme="minorHAnsi" w:cs="Calibri" w:hint="eastAsia"/>
          <w:szCs w:val="21"/>
        </w:rPr>
        <w:t>亿欧元用于“欧洲人脑项目”，旨在建立一个人脑仿真系统；美国的“人脑计划”，将获得</w:t>
      </w:r>
      <w:r>
        <w:rPr>
          <w:rFonts w:asciiTheme="minorHAnsi" w:hAnsiTheme="minorHAnsi" w:cs="Calibri" w:hint="eastAsia"/>
          <w:szCs w:val="21"/>
        </w:rPr>
        <w:t>70</w:t>
      </w:r>
      <w:r>
        <w:rPr>
          <w:rFonts w:asciiTheme="minorHAnsi" w:hAnsiTheme="minorHAnsi" w:cs="Calibri" w:hint="eastAsia"/>
          <w:szCs w:val="21"/>
        </w:rPr>
        <w:t>亿美元用于开发研究神经系统的工具。</w:t>
      </w:r>
    </w:p>
    <w:p w14:paraId="53E5B26F" w14:textId="77777777" w:rsidR="00A20DC4" w:rsidRDefault="00000000">
      <w:pPr>
        <w:spacing w:line="360" w:lineRule="auto"/>
        <w:ind w:firstLineChars="200" w:firstLine="420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本课程将首先分析大脑的解剖学基础和发育进程，重点是涉及感觉、运动和认知功能的领域，随后将研究神经系统信号传输的细胞机制基础，实现长距离信号传输的神经元电子特性，以及突触神经元之间的传输，包括突触可塑性。</w:t>
      </w:r>
    </w:p>
    <w:p w14:paraId="2DFB3334" w14:textId="77777777" w:rsidR="00A20DC4" w:rsidRDefault="00000000">
      <w:pPr>
        <w:spacing w:line="360" w:lineRule="auto"/>
        <w:ind w:firstLineChars="200" w:firstLine="420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课程还将探讨感官的过程，包括具体的感官系统，从感觉刺激的传递到大脑皮层对这些信号的处理。随后是运动系统，详细说明神经肌肉信号对运动的控制，以及参与选择和平移运动的脊髓和大脑区域。此外，课程还会关注人的心理层面，包括动机和情绪、记忆力、语</w:t>
      </w:r>
      <w:r>
        <w:rPr>
          <w:rFonts w:asciiTheme="minorHAnsi" w:hAnsiTheme="minorHAnsi" w:cs="Calibri" w:hint="eastAsia"/>
          <w:szCs w:val="21"/>
        </w:rPr>
        <w:lastRenderedPageBreak/>
        <w:t>言和注意力。</w:t>
      </w:r>
    </w:p>
    <w:p w14:paraId="18E8146E" w14:textId="77777777" w:rsidR="00A20DC4" w:rsidRDefault="00000000">
      <w:pPr>
        <w:spacing w:line="360" w:lineRule="auto"/>
        <w:ind w:firstLineChars="200" w:firstLine="420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最后，课程将探讨如何将我们的大脑知识转化为对健康和疾病的有效干预，以及为实现此目标所需要解决的问题。</w:t>
      </w:r>
    </w:p>
    <w:p w14:paraId="1C624DB4" w14:textId="69C5BE21" w:rsidR="00A20DC4" w:rsidRDefault="00000000" w:rsidP="00A71808">
      <w:pPr>
        <w:spacing w:line="360" w:lineRule="auto"/>
        <w:ind w:firstLineChars="200" w:firstLine="420"/>
        <w:rPr>
          <w:rFonts w:asciiTheme="minorHAnsi" w:hAnsiTheme="minorHAnsi" w:cs="Calibri"/>
          <w:szCs w:val="21"/>
        </w:rPr>
      </w:pPr>
      <w:r w:rsidRPr="005A2E80">
        <w:rPr>
          <w:rFonts w:asciiTheme="minorHAnsi" w:eastAsiaTheme="majorEastAsia" w:hAnsiTheme="minorHAnsi" w:cstheme="minorHAnsi" w:hint="eastAsia"/>
          <w:szCs w:val="21"/>
        </w:rPr>
        <w:t>项目含</w:t>
      </w:r>
      <w:r w:rsidRPr="005A2E80">
        <w:rPr>
          <w:rFonts w:asciiTheme="minorHAnsi" w:eastAsiaTheme="majorEastAsia" w:hAnsiTheme="minorHAnsi" w:cstheme="minorHAnsi" w:hint="eastAsia"/>
          <w:szCs w:val="21"/>
        </w:rPr>
        <w:t>24</w:t>
      </w:r>
      <w:r w:rsidRPr="005A2E80">
        <w:rPr>
          <w:rFonts w:asciiTheme="minorHAnsi" w:eastAsiaTheme="majorEastAsia" w:hAnsiTheme="minorHAnsi" w:cstheme="minorHAnsi" w:hint="eastAsia"/>
          <w:szCs w:val="21"/>
        </w:rPr>
        <w:t>小时授课时间</w:t>
      </w:r>
      <w:r w:rsidR="00EE3BA2" w:rsidRPr="005A2E80">
        <w:rPr>
          <w:rFonts w:asciiTheme="minorHAnsi" w:eastAsiaTheme="majorEastAsia" w:hAnsiTheme="minorHAnsi" w:cstheme="minorHAnsi" w:hint="eastAsia"/>
          <w:szCs w:val="21"/>
        </w:rPr>
        <w:t>（相当于</w:t>
      </w:r>
      <w:r w:rsidR="00EE3BA2" w:rsidRPr="005A2E80">
        <w:rPr>
          <w:rFonts w:asciiTheme="minorHAnsi" w:eastAsiaTheme="majorEastAsia" w:hAnsiTheme="minorHAnsi" w:cstheme="minorHAnsi" w:hint="eastAsia"/>
          <w:szCs w:val="21"/>
        </w:rPr>
        <w:t>3</w:t>
      </w:r>
      <w:r w:rsidR="00EE3BA2" w:rsidRPr="005A2E80">
        <w:rPr>
          <w:rFonts w:asciiTheme="minorHAnsi" w:eastAsiaTheme="majorEastAsia" w:hAnsiTheme="minorHAnsi" w:cstheme="minorHAnsi"/>
          <w:szCs w:val="21"/>
        </w:rPr>
        <w:t>2</w:t>
      </w:r>
      <w:r w:rsidR="00EE3BA2" w:rsidRPr="005A2E80">
        <w:rPr>
          <w:rFonts w:asciiTheme="minorHAnsi" w:eastAsiaTheme="majorEastAsia" w:hAnsiTheme="minorHAnsi" w:cstheme="minorHAnsi" w:hint="eastAsia"/>
          <w:szCs w:val="21"/>
        </w:rPr>
        <w:t>学时）</w:t>
      </w:r>
      <w:r w:rsidRPr="005A2E80">
        <w:rPr>
          <w:rFonts w:asciiTheme="minorHAnsi" w:eastAsiaTheme="majorEastAsia" w:hAnsiTheme="minorHAnsi" w:cstheme="minorHAnsi" w:hint="eastAsia"/>
          <w:szCs w:val="21"/>
        </w:rPr>
        <w:t>，</w:t>
      </w:r>
      <w:r w:rsidRPr="005A2E80">
        <w:rPr>
          <w:rFonts w:asciiTheme="minorHAnsi" w:eastAsiaTheme="majorEastAsia" w:hAnsiTheme="minorHAnsi" w:cstheme="minorHAnsi" w:hint="eastAsia"/>
          <w:kern w:val="21"/>
          <w:szCs w:val="21"/>
        </w:rPr>
        <w:t>授课形式将包括系列专题讲座</w:t>
      </w:r>
      <w:r w:rsidR="00A71808">
        <w:rPr>
          <w:rFonts w:asciiTheme="minorHAnsi" w:hAnsiTheme="minorHAnsi" w:cs="Calibri" w:hint="eastAsia"/>
          <w:szCs w:val="21"/>
        </w:rPr>
        <w:t>，</w:t>
      </w:r>
      <w:r w:rsidRPr="005A2E80">
        <w:rPr>
          <w:rFonts w:asciiTheme="minorHAnsi" w:hAnsiTheme="minorHAnsi" w:cs="Calibri" w:hint="eastAsia"/>
          <w:szCs w:val="21"/>
        </w:rPr>
        <w:t>以下为</w:t>
      </w:r>
      <w:r w:rsidR="009C11F7">
        <w:rPr>
          <w:rFonts w:asciiTheme="minorHAnsi" w:hAnsiTheme="minorHAnsi" w:cs="Calibri" w:hint="eastAsia"/>
          <w:szCs w:val="21"/>
        </w:rPr>
        <w:t>讲座计划所涉及的主题</w:t>
      </w:r>
      <w:r w:rsidRPr="005A2E80">
        <w:rPr>
          <w:rFonts w:asciiTheme="minorHAnsi" w:hAnsiTheme="minorHAnsi" w:cs="Calibri" w:hint="eastAsia"/>
          <w:szCs w:val="21"/>
        </w:rPr>
        <w:t>：</w:t>
      </w:r>
    </w:p>
    <w:p w14:paraId="7ACD2D8B" w14:textId="01630E14" w:rsidR="009C11F7" w:rsidRDefault="009C11F7" w:rsidP="009C11F7">
      <w:pPr>
        <w:pStyle w:val="af1"/>
        <w:numPr>
          <w:ilvl w:val="0"/>
          <w:numId w:val="7"/>
        </w:numPr>
        <w:spacing w:line="360" w:lineRule="auto"/>
        <w:ind w:firstLineChars="0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了解大脑的方式</w:t>
      </w:r>
    </w:p>
    <w:p w14:paraId="6E7911CA" w14:textId="6C7A9320" w:rsidR="009C11F7" w:rsidRDefault="009C11F7" w:rsidP="009C11F7">
      <w:pPr>
        <w:pStyle w:val="af1"/>
        <w:numPr>
          <w:ilvl w:val="0"/>
          <w:numId w:val="7"/>
        </w:numPr>
        <w:spacing w:line="360" w:lineRule="auto"/>
        <w:ind w:firstLineChars="0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神经解剖学与神经发育</w:t>
      </w:r>
    </w:p>
    <w:p w14:paraId="6C75B8AB" w14:textId="6147FB9A" w:rsidR="009C11F7" w:rsidRDefault="009C11F7" w:rsidP="009C11F7">
      <w:pPr>
        <w:pStyle w:val="af1"/>
        <w:numPr>
          <w:ilvl w:val="0"/>
          <w:numId w:val="7"/>
        </w:numPr>
        <w:spacing w:line="360" w:lineRule="auto"/>
        <w:ind w:firstLineChars="0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神经元的电子特性</w:t>
      </w:r>
    </w:p>
    <w:p w14:paraId="5816EFD8" w14:textId="75D6FC4E" w:rsidR="009C11F7" w:rsidRDefault="009C11F7" w:rsidP="009C11F7">
      <w:pPr>
        <w:pStyle w:val="af1"/>
        <w:numPr>
          <w:ilvl w:val="0"/>
          <w:numId w:val="7"/>
        </w:numPr>
        <w:spacing w:line="360" w:lineRule="auto"/>
        <w:ind w:firstLineChars="0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突触传递与突触可塑性</w:t>
      </w:r>
    </w:p>
    <w:p w14:paraId="5F75E76D" w14:textId="4306D6C9" w:rsidR="009C11F7" w:rsidRPr="009C11F7" w:rsidRDefault="009C11F7" w:rsidP="009C11F7">
      <w:pPr>
        <w:pStyle w:val="af1"/>
        <w:numPr>
          <w:ilvl w:val="0"/>
          <w:numId w:val="7"/>
        </w:numPr>
        <w:spacing w:line="360" w:lineRule="auto"/>
        <w:ind w:firstLineChars="0"/>
        <w:rPr>
          <w:rFonts w:asciiTheme="minorHAnsi" w:hAnsiTheme="minorHAnsi" w:cs="Calibri"/>
          <w:szCs w:val="21"/>
        </w:rPr>
      </w:pPr>
      <w:r>
        <w:rPr>
          <w:rFonts w:asciiTheme="minorHAnsi" w:eastAsiaTheme="majorEastAsia" w:hAnsiTheme="minorHAnsi" w:cstheme="minorHAnsi" w:hint="eastAsia"/>
          <w:kern w:val="21"/>
          <w:szCs w:val="21"/>
        </w:rPr>
        <w:t>了解感官系统与听觉系统</w:t>
      </w:r>
    </w:p>
    <w:p w14:paraId="32EFD0D5" w14:textId="0EA8A3C1" w:rsidR="009C11F7" w:rsidRDefault="009C11F7" w:rsidP="009C11F7">
      <w:pPr>
        <w:pStyle w:val="af1"/>
        <w:numPr>
          <w:ilvl w:val="0"/>
          <w:numId w:val="7"/>
        </w:numPr>
        <w:spacing w:line="360" w:lineRule="auto"/>
        <w:ind w:firstLineChars="0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了解视觉系统</w:t>
      </w:r>
    </w:p>
    <w:p w14:paraId="4492E7EF" w14:textId="57961F43" w:rsidR="009C11F7" w:rsidRDefault="009C11F7" w:rsidP="009C11F7">
      <w:pPr>
        <w:pStyle w:val="af1"/>
        <w:numPr>
          <w:ilvl w:val="0"/>
          <w:numId w:val="7"/>
        </w:numPr>
        <w:spacing w:line="360" w:lineRule="auto"/>
        <w:ind w:firstLineChars="0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化学反应、体感作用与疼痛</w:t>
      </w:r>
    </w:p>
    <w:p w14:paraId="133A3EAC" w14:textId="50A12A89" w:rsidR="009C11F7" w:rsidRDefault="009C11F7" w:rsidP="009C11F7">
      <w:pPr>
        <w:pStyle w:val="af1"/>
        <w:numPr>
          <w:ilvl w:val="0"/>
          <w:numId w:val="7"/>
        </w:numPr>
        <w:spacing w:line="360" w:lineRule="auto"/>
        <w:ind w:firstLineChars="0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神经系统对于运动的控制</w:t>
      </w:r>
    </w:p>
    <w:p w14:paraId="0E66C49E" w14:textId="1CED9BC7" w:rsidR="009C11F7" w:rsidRDefault="009C11F7" w:rsidP="009C11F7">
      <w:pPr>
        <w:pStyle w:val="af1"/>
        <w:numPr>
          <w:ilvl w:val="0"/>
          <w:numId w:val="7"/>
        </w:numPr>
        <w:spacing w:line="360" w:lineRule="auto"/>
        <w:ind w:firstLineChars="0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人的情感与动机、记忆、与语言</w:t>
      </w:r>
    </w:p>
    <w:p w14:paraId="10BA16D8" w14:textId="07D0BC14" w:rsidR="009C11F7" w:rsidRPr="009C11F7" w:rsidRDefault="009C11F7" w:rsidP="009C11F7">
      <w:pPr>
        <w:pStyle w:val="af1"/>
        <w:numPr>
          <w:ilvl w:val="0"/>
          <w:numId w:val="7"/>
        </w:numPr>
        <w:spacing w:line="360" w:lineRule="auto"/>
        <w:ind w:firstLineChars="0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神经生物学理论与知识在相关行业的运用</w:t>
      </w:r>
    </w:p>
    <w:p w14:paraId="44D866D4" w14:textId="77777777" w:rsidR="00A20DC4" w:rsidRDefault="00A20DC4">
      <w:pPr>
        <w:spacing w:line="360" w:lineRule="auto"/>
        <w:rPr>
          <w:rFonts w:asciiTheme="minorHAnsi" w:hAnsiTheme="minorHAnsi" w:cs="Calibri"/>
          <w:szCs w:val="21"/>
        </w:rPr>
      </w:pPr>
    </w:p>
    <w:p w14:paraId="26143DC5" w14:textId="199EDC72" w:rsidR="00F9560B" w:rsidRPr="00F9560B" w:rsidRDefault="00F9560B" w:rsidP="00F9560B">
      <w:pPr>
        <w:spacing w:line="360" w:lineRule="auto"/>
        <w:rPr>
          <w:rFonts w:asciiTheme="minorHAnsi" w:hAnsiTheme="minorHAnsi" w:cs="Calibri"/>
          <w:b/>
          <w:bCs/>
          <w:szCs w:val="21"/>
        </w:rPr>
      </w:pPr>
      <w:r>
        <w:rPr>
          <w:rFonts w:asciiTheme="minorHAnsi" w:hAnsiTheme="minorHAnsi" w:cs="Calibri" w:hint="eastAsia"/>
          <w:b/>
          <w:bCs/>
          <w:szCs w:val="21"/>
        </w:rPr>
        <w:t>【</w:t>
      </w:r>
      <w:r w:rsidRPr="00F9560B">
        <w:rPr>
          <w:rFonts w:asciiTheme="minorHAnsi" w:hAnsiTheme="minorHAnsi" w:cs="Calibri" w:hint="eastAsia"/>
          <w:b/>
          <w:bCs/>
          <w:szCs w:val="21"/>
        </w:rPr>
        <w:t>文化活动</w:t>
      </w:r>
      <w:r>
        <w:rPr>
          <w:rFonts w:asciiTheme="minorHAnsi" w:hAnsiTheme="minorHAnsi" w:cs="Calibri" w:hint="eastAsia"/>
          <w:b/>
          <w:bCs/>
          <w:szCs w:val="21"/>
        </w:rPr>
        <w:t>】</w:t>
      </w:r>
    </w:p>
    <w:p w14:paraId="71928482" w14:textId="23D3D2EF" w:rsidR="00F9560B" w:rsidRDefault="00F9560B" w:rsidP="00F9560B">
      <w:pPr>
        <w:spacing w:line="360" w:lineRule="auto"/>
        <w:ind w:firstLine="420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除核心课程之外，项目学生还可充分体验剑桥大学的校园生活。剑桥大学的学生助理将为学生安排组织一系列丰富多彩的文化活动，包括参观游览其它的剑桥学院（如国王学院、三一学院等）、泛舟举世闻名的康河、享用传统的英式下午茶，在格顿学院历史悠久的宴会厅享用</w:t>
      </w:r>
      <w:r w:rsidR="00694576">
        <w:rPr>
          <w:rFonts w:asciiTheme="minorHAnsi" w:hAnsiTheme="minorHAnsi" w:cs="Calibri" w:hint="eastAsia"/>
          <w:szCs w:val="21"/>
        </w:rPr>
        <w:t>晚宴</w:t>
      </w:r>
      <w:r>
        <w:rPr>
          <w:rFonts w:asciiTheme="minorHAnsi" w:hAnsiTheme="minorHAnsi" w:cs="Calibri" w:hint="eastAsia"/>
          <w:szCs w:val="21"/>
        </w:rPr>
        <w:t>，参观剑桥大学的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菲茨威廉</w:t>
      </w:r>
      <w:r>
        <w:rPr>
          <w:rFonts w:ascii="Arial" w:hAnsi="Arial" w:cs="Arial" w:hint="eastAsia"/>
          <w:color w:val="333333"/>
          <w:sz w:val="20"/>
          <w:szCs w:val="20"/>
          <w:shd w:val="clear" w:color="auto" w:fill="FFFFFF"/>
        </w:rPr>
        <w:t>艺术与考古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博物馆</w:t>
      </w:r>
      <w:r>
        <w:rPr>
          <w:rFonts w:asciiTheme="minorHAnsi" w:hAnsiTheme="minorHAnsi" w:cs="Calibri" w:hint="eastAsia"/>
          <w:szCs w:val="21"/>
        </w:rPr>
        <w:t>、各类体育、联谊、猜谜或桌游活动、体验当地的传统酒吧等。</w:t>
      </w:r>
      <w:r>
        <w:rPr>
          <w:rFonts w:asciiTheme="minorHAnsi" w:hAnsiTheme="minorHAnsi" w:cs="Calibri" w:hint="eastAsia"/>
          <w:szCs w:val="21"/>
        </w:rPr>
        <w:t xml:space="preserve"> </w:t>
      </w:r>
      <w:r>
        <w:rPr>
          <w:rFonts w:asciiTheme="minorHAnsi" w:hAnsiTheme="minorHAnsi" w:cs="Calibri" w:hint="eastAsia"/>
          <w:szCs w:val="21"/>
        </w:rPr>
        <w:t>此外，项目还会专门安排一次去伦敦的游览，参访国会大厦、白金汉宫、大英博物馆、英国国家美术馆等地标性景点，为学生创造机会体验更多英伦名城的风采。</w:t>
      </w:r>
    </w:p>
    <w:p w14:paraId="0477A5F6" w14:textId="2AF2AC9B" w:rsidR="00A20DC4" w:rsidRDefault="00000000">
      <w:pPr>
        <w:spacing w:line="360" w:lineRule="auto"/>
        <w:ind w:firstLineChars="200" w:firstLine="420"/>
        <w:jc w:val="left"/>
        <w:rPr>
          <w:rFonts w:asciiTheme="minorHAnsi" w:hAnsiTheme="minorHAnsi" w:cs="Calibri"/>
          <w:szCs w:val="21"/>
        </w:rPr>
      </w:pPr>
      <w:bookmarkStart w:id="4" w:name="_Hlk127273142"/>
      <w:r>
        <w:rPr>
          <w:rFonts w:asciiTheme="minorHAnsi" w:hAnsiTheme="minorHAnsi" w:cs="Calibri" w:hint="eastAsia"/>
          <w:szCs w:val="21"/>
        </w:rPr>
        <w:t>参加暑期项目的学生均可获得剑桥</w:t>
      </w:r>
      <w:r>
        <w:rPr>
          <w:rFonts w:asciiTheme="minorHAnsi" w:eastAsiaTheme="majorEastAsia" w:hAnsiTheme="minorHAnsi" w:cstheme="minorHAnsi" w:hint="eastAsia"/>
          <w:szCs w:val="21"/>
        </w:rPr>
        <w:t>大学格顿学院</w:t>
      </w:r>
      <w:r>
        <w:rPr>
          <w:rFonts w:asciiTheme="minorHAnsi" w:hAnsiTheme="minorHAnsi" w:cs="Calibri" w:hint="eastAsia"/>
          <w:szCs w:val="21"/>
        </w:rPr>
        <w:t>提供的访学项目证件，按院方规定使用相关校园设施。</w:t>
      </w:r>
    </w:p>
    <w:bookmarkEnd w:id="4"/>
    <w:p w14:paraId="3AD47DB7" w14:textId="77777777" w:rsidR="00B3738D" w:rsidRDefault="00B3738D">
      <w:pPr>
        <w:spacing w:line="360" w:lineRule="auto"/>
        <w:ind w:firstLineChars="200" w:firstLine="420"/>
        <w:jc w:val="left"/>
        <w:rPr>
          <w:rFonts w:asciiTheme="minorHAnsi" w:hAnsiTheme="minorHAnsi" w:cs="Calibri"/>
          <w:szCs w:val="21"/>
        </w:rPr>
      </w:pPr>
    </w:p>
    <w:p w14:paraId="4521E626" w14:textId="4E62BC69" w:rsidR="00CA6DE5" w:rsidRPr="00CA6DE5" w:rsidRDefault="00CA6DE5" w:rsidP="00CA6DE5">
      <w:pPr>
        <w:spacing w:line="360" w:lineRule="auto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/>
          <w:color w:val="000000" w:themeColor="text1"/>
          <w:szCs w:val="21"/>
        </w:rPr>
        <w:t>【</w:t>
      </w:r>
      <w:r>
        <w:rPr>
          <w:rFonts w:asciiTheme="minorHAnsi" w:hAnsiTheme="minorHAnsi" w:cs="Calibri" w:hint="eastAsia"/>
          <w:b/>
          <w:color w:val="000000" w:themeColor="text1"/>
          <w:szCs w:val="21"/>
        </w:rPr>
        <w:t>项目日程</w:t>
      </w:r>
      <w:r>
        <w:rPr>
          <w:rFonts w:asciiTheme="minorHAnsi" w:hAnsiTheme="minorHAnsi" w:cs="Calibri"/>
          <w:color w:val="000000" w:themeColor="text1"/>
          <w:szCs w:val="21"/>
        </w:rPr>
        <w:t>】</w:t>
      </w:r>
      <w:r>
        <w:rPr>
          <w:rFonts w:asciiTheme="minorHAnsi" w:hAnsiTheme="minorHAnsi" w:cs="Calibri"/>
          <w:szCs w:val="21"/>
        </w:rPr>
        <w:t>(</w:t>
      </w:r>
      <w:r>
        <w:rPr>
          <w:rFonts w:asciiTheme="minorHAnsi" w:hAnsiTheme="minorHAnsi" w:cs="Calibri" w:hint="eastAsia"/>
          <w:szCs w:val="21"/>
        </w:rPr>
        <w:t>仅供参考，以实际安排为准</w:t>
      </w:r>
      <w:r>
        <w:rPr>
          <w:rFonts w:asciiTheme="minorHAnsi" w:hAnsiTheme="minorHAnsi" w:cs="Calibri"/>
          <w:szCs w:val="21"/>
        </w:rPr>
        <w:t>)</w:t>
      </w:r>
    </w:p>
    <w:tbl>
      <w:tblPr>
        <w:tblStyle w:val="ac"/>
        <w:tblW w:w="8159" w:type="dxa"/>
        <w:tblInd w:w="137" w:type="dxa"/>
        <w:tblLook w:val="04A0" w:firstRow="1" w:lastRow="0" w:firstColumn="1" w:lastColumn="0" w:noHBand="0" w:noVBand="1"/>
      </w:tblPr>
      <w:tblGrid>
        <w:gridCol w:w="1559"/>
        <w:gridCol w:w="851"/>
        <w:gridCol w:w="5749"/>
      </w:tblGrid>
      <w:tr w:rsidR="007A585E" w14:paraId="3D559FC0" w14:textId="77777777" w:rsidTr="007A585E">
        <w:tc>
          <w:tcPr>
            <w:tcW w:w="1559" w:type="dxa"/>
          </w:tcPr>
          <w:p w14:paraId="4087123A" w14:textId="77777777" w:rsidR="007A585E" w:rsidRDefault="007A585E" w:rsidP="00E7103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b/>
                <w:bCs/>
                <w:kern w:val="0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b/>
                <w:bCs/>
                <w:kern w:val="0"/>
                <w:szCs w:val="21"/>
              </w:rPr>
              <w:lastRenderedPageBreak/>
              <w:t>日期</w:t>
            </w:r>
          </w:p>
        </w:tc>
        <w:tc>
          <w:tcPr>
            <w:tcW w:w="851" w:type="dxa"/>
          </w:tcPr>
          <w:p w14:paraId="0126676C" w14:textId="77777777" w:rsidR="007A585E" w:rsidRDefault="007A585E" w:rsidP="00E7103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b/>
                <w:bCs/>
                <w:kern w:val="0"/>
                <w:szCs w:val="21"/>
              </w:rPr>
            </w:pPr>
          </w:p>
        </w:tc>
        <w:tc>
          <w:tcPr>
            <w:tcW w:w="5749" w:type="dxa"/>
          </w:tcPr>
          <w:p w14:paraId="73B68D3F" w14:textId="7F4E7D35" w:rsidR="007A585E" w:rsidRDefault="007A585E" w:rsidP="00E7103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b/>
                <w:bCs/>
                <w:kern w:val="0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b/>
                <w:bCs/>
                <w:kern w:val="0"/>
                <w:szCs w:val="21"/>
              </w:rPr>
              <w:t>内容简介</w:t>
            </w:r>
          </w:p>
        </w:tc>
      </w:tr>
      <w:tr w:rsidR="007A585E" w14:paraId="61D3B3F5" w14:textId="77777777" w:rsidTr="007A585E">
        <w:tc>
          <w:tcPr>
            <w:tcW w:w="1559" w:type="dxa"/>
          </w:tcPr>
          <w:p w14:paraId="18DE57F4" w14:textId="37C4AB12" w:rsidR="007A585E" w:rsidRDefault="007A585E" w:rsidP="00C1463F">
            <w:pPr>
              <w:spacing w:line="360" w:lineRule="auto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  <w:r w:rsidRPr="006471AC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第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1</w:t>
            </w:r>
            <w:r w:rsidRPr="006471AC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天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周日</w:t>
            </w:r>
          </w:p>
        </w:tc>
        <w:tc>
          <w:tcPr>
            <w:tcW w:w="851" w:type="dxa"/>
          </w:tcPr>
          <w:p w14:paraId="599A82D2" w14:textId="77777777" w:rsidR="007A585E" w:rsidRPr="008F5B61" w:rsidRDefault="007A585E" w:rsidP="00C1463F">
            <w:pPr>
              <w:spacing w:line="360" w:lineRule="auto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</w:p>
        </w:tc>
        <w:tc>
          <w:tcPr>
            <w:tcW w:w="5749" w:type="dxa"/>
          </w:tcPr>
          <w:p w14:paraId="24E0DEE5" w14:textId="395A55CE" w:rsidR="007A585E" w:rsidRPr="008F5B61" w:rsidRDefault="007A585E" w:rsidP="00C1463F">
            <w:pPr>
              <w:spacing w:line="360" w:lineRule="auto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  <w:r w:rsidRPr="008F5B61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抵达剑桥，入住剑桥大学格顿学院宿舍</w:t>
            </w:r>
          </w:p>
        </w:tc>
      </w:tr>
      <w:tr w:rsidR="007A585E" w14:paraId="648D0215" w14:textId="77777777" w:rsidTr="007A585E">
        <w:tc>
          <w:tcPr>
            <w:tcW w:w="1559" w:type="dxa"/>
            <w:vMerge w:val="restart"/>
          </w:tcPr>
          <w:p w14:paraId="11ABA3C2" w14:textId="4EE7BD46" w:rsidR="007A585E" w:rsidRDefault="007A585E" w:rsidP="00C1463F">
            <w:pPr>
              <w:spacing w:line="360" w:lineRule="auto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  <w:r w:rsidRPr="006471AC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第</w:t>
            </w:r>
            <w:r>
              <w:rPr>
                <w:rFonts w:asciiTheme="minorHAnsi" w:eastAsiaTheme="majorEastAsia" w:hAnsiTheme="minorHAnsi" w:cstheme="minorHAnsi"/>
                <w:kern w:val="0"/>
                <w:szCs w:val="21"/>
              </w:rPr>
              <w:t>2</w:t>
            </w:r>
            <w:r w:rsidRPr="006471AC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天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周一</w:t>
            </w:r>
          </w:p>
        </w:tc>
        <w:tc>
          <w:tcPr>
            <w:tcW w:w="851" w:type="dxa"/>
          </w:tcPr>
          <w:p w14:paraId="7C929243" w14:textId="480B66D1" w:rsidR="007A585E" w:rsidRDefault="007A585E" w:rsidP="00C1463F">
            <w:pPr>
              <w:spacing w:line="360" w:lineRule="auto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上午</w:t>
            </w:r>
          </w:p>
        </w:tc>
        <w:tc>
          <w:tcPr>
            <w:tcW w:w="5749" w:type="dxa"/>
          </w:tcPr>
          <w:p w14:paraId="00B61695" w14:textId="1799A66E" w:rsidR="007A585E" w:rsidRDefault="007A585E" w:rsidP="00C1463F">
            <w:pPr>
              <w:spacing w:line="360" w:lineRule="auto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【项目启动】课程内容简介、学习目标梳理</w:t>
            </w:r>
          </w:p>
        </w:tc>
      </w:tr>
      <w:tr w:rsidR="007A585E" w14:paraId="42C58250" w14:textId="77777777" w:rsidTr="007A585E">
        <w:tc>
          <w:tcPr>
            <w:tcW w:w="1559" w:type="dxa"/>
            <w:vMerge/>
          </w:tcPr>
          <w:p w14:paraId="1095C310" w14:textId="77777777" w:rsidR="007A585E" w:rsidRDefault="007A585E" w:rsidP="00C1463F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851" w:type="dxa"/>
          </w:tcPr>
          <w:p w14:paraId="527BB76A" w14:textId="77777777" w:rsidR="007A585E" w:rsidRPr="00CA6DE5" w:rsidRDefault="007A585E" w:rsidP="00C1463F">
            <w:pPr>
              <w:spacing w:line="360" w:lineRule="auto"/>
              <w:rPr>
                <w:rFonts w:asciiTheme="minorHAnsi" w:eastAsiaTheme="majorEastAsia" w:hAnsiTheme="minorHAnsi" w:cstheme="minorHAnsi"/>
                <w:kern w:val="21"/>
                <w:szCs w:val="21"/>
              </w:rPr>
            </w:pPr>
          </w:p>
        </w:tc>
        <w:tc>
          <w:tcPr>
            <w:tcW w:w="5749" w:type="dxa"/>
          </w:tcPr>
          <w:p w14:paraId="5C68FD2D" w14:textId="1E021F69" w:rsidR="007A585E" w:rsidRPr="00CA6DE5" w:rsidRDefault="007A585E" w:rsidP="00C1463F">
            <w:pPr>
              <w:spacing w:line="360" w:lineRule="auto"/>
              <w:rPr>
                <w:rFonts w:asciiTheme="minorHAnsi" w:hAnsiTheme="minorHAnsi" w:cs="Calibri"/>
                <w:szCs w:val="21"/>
              </w:rPr>
            </w:pPr>
            <w:r w:rsidRPr="00CA6DE5"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【专题讲座】</w:t>
            </w:r>
            <w:r w:rsidRPr="00CA6DE5">
              <w:rPr>
                <w:rFonts w:asciiTheme="minorHAnsi" w:hAnsiTheme="minorHAnsi" w:cs="Calibri" w:hint="eastAsia"/>
                <w:szCs w:val="21"/>
              </w:rPr>
              <w:t>了解大脑的方式</w:t>
            </w:r>
          </w:p>
        </w:tc>
      </w:tr>
      <w:tr w:rsidR="007A585E" w14:paraId="5CFEF494" w14:textId="77777777" w:rsidTr="007A585E">
        <w:tc>
          <w:tcPr>
            <w:tcW w:w="1559" w:type="dxa"/>
            <w:vMerge/>
          </w:tcPr>
          <w:p w14:paraId="2E24FE2C" w14:textId="77777777" w:rsidR="007A585E" w:rsidRDefault="007A585E" w:rsidP="00C1463F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851" w:type="dxa"/>
          </w:tcPr>
          <w:p w14:paraId="5D0EA7B7" w14:textId="4700FFFB" w:rsidR="007A585E" w:rsidRDefault="007A585E" w:rsidP="00C1463F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下午</w:t>
            </w:r>
          </w:p>
        </w:tc>
        <w:tc>
          <w:tcPr>
            <w:tcW w:w="5749" w:type="dxa"/>
          </w:tcPr>
          <w:p w14:paraId="12712CCB" w14:textId="0428F66B" w:rsidR="008619E8" w:rsidRPr="008619E8" w:rsidRDefault="008619E8" w:rsidP="00C1463F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 w:hint="eastAsia"/>
                <w:szCs w:val="21"/>
              </w:rPr>
            </w:pPr>
            <w:bookmarkStart w:id="5" w:name="OLE_LINK2"/>
            <w:r>
              <w:rPr>
                <w:rFonts w:asciiTheme="minorHAnsi" w:eastAsiaTheme="majorEastAsia" w:hAnsiTheme="minorHAnsi" w:cstheme="minorHAnsi" w:hint="eastAsia"/>
                <w:szCs w:val="21"/>
              </w:rPr>
              <w:t>【嘉宾讲座】剑桥的历史</w:t>
            </w:r>
            <w:bookmarkEnd w:id="5"/>
          </w:p>
          <w:p w14:paraId="5C379FEB" w14:textId="242AA10D" w:rsidR="007A585E" w:rsidRDefault="007A585E" w:rsidP="00C1463F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【文化活动】剑桥城市徒步游</w:t>
            </w:r>
          </w:p>
        </w:tc>
      </w:tr>
      <w:tr w:rsidR="007A585E" w14:paraId="74ECB830" w14:textId="77777777" w:rsidTr="007A585E">
        <w:tc>
          <w:tcPr>
            <w:tcW w:w="1559" w:type="dxa"/>
            <w:vMerge w:val="restart"/>
          </w:tcPr>
          <w:p w14:paraId="75B1BA09" w14:textId="2B54F7E1" w:rsidR="007A585E" w:rsidRDefault="007A585E" w:rsidP="00C1463F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 w:rsidRPr="00D5530B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第</w:t>
            </w:r>
            <w:r>
              <w:rPr>
                <w:rFonts w:asciiTheme="minorHAnsi" w:eastAsiaTheme="majorEastAsia" w:hAnsiTheme="minorHAnsi" w:cstheme="minorHAnsi"/>
                <w:kern w:val="0"/>
                <w:szCs w:val="21"/>
              </w:rPr>
              <w:t>3</w:t>
            </w:r>
            <w:r w:rsidRPr="00D5530B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天周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二</w:t>
            </w:r>
          </w:p>
        </w:tc>
        <w:tc>
          <w:tcPr>
            <w:tcW w:w="851" w:type="dxa"/>
          </w:tcPr>
          <w:p w14:paraId="6FC7D2FD" w14:textId="03CA8C7F" w:rsidR="007A585E" w:rsidRPr="00CA6DE5" w:rsidRDefault="007A585E" w:rsidP="00C1463F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上午</w:t>
            </w:r>
          </w:p>
        </w:tc>
        <w:tc>
          <w:tcPr>
            <w:tcW w:w="5749" w:type="dxa"/>
          </w:tcPr>
          <w:p w14:paraId="3E3AE840" w14:textId="1644FDC3" w:rsidR="007A585E" w:rsidRPr="00CA6DE5" w:rsidRDefault="007A585E" w:rsidP="00C1463F">
            <w:pPr>
              <w:spacing w:line="360" w:lineRule="auto"/>
              <w:rPr>
                <w:rFonts w:asciiTheme="minorHAnsi" w:hAnsiTheme="minorHAnsi" w:cs="Calibri"/>
                <w:szCs w:val="21"/>
              </w:rPr>
            </w:pPr>
            <w:r w:rsidRPr="00CA6DE5">
              <w:rPr>
                <w:rFonts w:asciiTheme="minorHAnsi" w:eastAsiaTheme="majorEastAsia" w:hAnsiTheme="minorHAnsi" w:cstheme="minorHAnsi" w:hint="eastAsia"/>
                <w:szCs w:val="21"/>
              </w:rPr>
              <w:t>【</w:t>
            </w:r>
            <w:r w:rsidRPr="00CA6DE5"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专题讲座</w:t>
            </w:r>
            <w:r w:rsidRPr="00CA6DE5">
              <w:rPr>
                <w:rFonts w:asciiTheme="minorHAnsi" w:eastAsiaTheme="majorEastAsia" w:hAnsiTheme="minorHAnsi" w:cstheme="minorHAnsi" w:hint="eastAsia"/>
                <w:szCs w:val="21"/>
              </w:rPr>
              <w:t>】</w:t>
            </w:r>
            <w:r w:rsidRPr="00CA6DE5">
              <w:rPr>
                <w:rFonts w:asciiTheme="minorHAnsi" w:hAnsiTheme="minorHAnsi" w:cs="Calibri" w:hint="eastAsia"/>
                <w:szCs w:val="21"/>
              </w:rPr>
              <w:t>神经解剖学与神经发育；神经元的电子特性</w:t>
            </w:r>
          </w:p>
        </w:tc>
      </w:tr>
      <w:tr w:rsidR="007A585E" w14:paraId="09CDCE5C" w14:textId="77777777" w:rsidTr="007A585E">
        <w:tc>
          <w:tcPr>
            <w:tcW w:w="1559" w:type="dxa"/>
            <w:vMerge/>
          </w:tcPr>
          <w:p w14:paraId="3862FA94" w14:textId="77777777" w:rsidR="007A585E" w:rsidRDefault="007A585E" w:rsidP="00E7103B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851" w:type="dxa"/>
          </w:tcPr>
          <w:p w14:paraId="042003F1" w14:textId="6BD5BF53" w:rsidR="007A585E" w:rsidRDefault="007A585E" w:rsidP="00E7103B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下午</w:t>
            </w:r>
          </w:p>
        </w:tc>
        <w:tc>
          <w:tcPr>
            <w:tcW w:w="5749" w:type="dxa"/>
          </w:tcPr>
          <w:p w14:paraId="4833E465" w14:textId="0219CD84" w:rsidR="007A585E" w:rsidRDefault="007A585E" w:rsidP="00E7103B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【文化活动】体验传统的英式下午茶；</w:t>
            </w:r>
            <w:r>
              <w:rPr>
                <w:rFonts w:asciiTheme="minorHAnsi" w:eastAsiaTheme="majorEastAsia" w:hAnsiTheme="minorHAnsi" w:cstheme="minorHAnsi"/>
                <w:szCs w:val="21"/>
              </w:rPr>
              <w:t xml:space="preserve"> </w:t>
            </w:r>
          </w:p>
        </w:tc>
      </w:tr>
      <w:tr w:rsidR="007A585E" w14:paraId="328F7861" w14:textId="77777777" w:rsidTr="007A585E">
        <w:tc>
          <w:tcPr>
            <w:tcW w:w="1559" w:type="dxa"/>
          </w:tcPr>
          <w:p w14:paraId="377266D4" w14:textId="1F029D72" w:rsidR="007A585E" w:rsidRDefault="007A585E" w:rsidP="00E7103B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 w:rsidRPr="00D5530B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第</w:t>
            </w:r>
            <w:r>
              <w:rPr>
                <w:rFonts w:asciiTheme="minorHAnsi" w:eastAsiaTheme="majorEastAsia" w:hAnsiTheme="minorHAnsi" w:cstheme="minorHAnsi"/>
                <w:kern w:val="0"/>
                <w:szCs w:val="21"/>
              </w:rPr>
              <w:t>4</w:t>
            </w:r>
            <w:r w:rsidRPr="00D5530B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天周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三</w:t>
            </w:r>
          </w:p>
        </w:tc>
        <w:tc>
          <w:tcPr>
            <w:tcW w:w="851" w:type="dxa"/>
          </w:tcPr>
          <w:p w14:paraId="54B96247" w14:textId="28C2B277" w:rsidR="007A585E" w:rsidRPr="00CA6DE5" w:rsidRDefault="007A585E" w:rsidP="00E7103B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上午</w:t>
            </w:r>
          </w:p>
        </w:tc>
        <w:tc>
          <w:tcPr>
            <w:tcW w:w="5749" w:type="dxa"/>
          </w:tcPr>
          <w:p w14:paraId="3ADFB0D4" w14:textId="1D6CCE61" w:rsidR="007A585E" w:rsidRPr="007A585E" w:rsidRDefault="007A585E" w:rsidP="007A585E">
            <w:pPr>
              <w:spacing w:line="360" w:lineRule="auto"/>
              <w:rPr>
                <w:rFonts w:asciiTheme="minorHAnsi" w:hAnsiTheme="minorHAnsi" w:cs="Calibri"/>
                <w:szCs w:val="21"/>
              </w:rPr>
            </w:pPr>
            <w:r w:rsidRPr="00CA6DE5">
              <w:rPr>
                <w:rFonts w:asciiTheme="minorHAnsi" w:eastAsiaTheme="majorEastAsia" w:hAnsiTheme="minorHAnsi" w:cstheme="minorHAnsi" w:hint="eastAsia"/>
                <w:szCs w:val="21"/>
              </w:rPr>
              <w:t>【</w:t>
            </w:r>
            <w:r w:rsidRPr="005F1989"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专题讲座</w:t>
            </w:r>
            <w:r w:rsidRPr="00CA6DE5">
              <w:rPr>
                <w:rFonts w:asciiTheme="minorHAnsi" w:eastAsiaTheme="majorEastAsia" w:hAnsiTheme="minorHAnsi" w:cstheme="minorHAnsi" w:hint="eastAsia"/>
                <w:szCs w:val="21"/>
              </w:rPr>
              <w:t>】</w:t>
            </w:r>
            <w:r w:rsidRPr="00CA6DE5">
              <w:rPr>
                <w:rFonts w:asciiTheme="minorHAnsi" w:hAnsiTheme="minorHAnsi" w:cs="Calibri" w:hint="eastAsia"/>
                <w:szCs w:val="21"/>
              </w:rPr>
              <w:t>突触传递与突触可塑性</w:t>
            </w:r>
          </w:p>
        </w:tc>
      </w:tr>
      <w:tr w:rsidR="007A585E" w14:paraId="4C828850" w14:textId="77777777" w:rsidTr="007A585E">
        <w:tc>
          <w:tcPr>
            <w:tcW w:w="1559" w:type="dxa"/>
          </w:tcPr>
          <w:p w14:paraId="47E2206B" w14:textId="77777777" w:rsidR="007A585E" w:rsidRPr="00D5530B" w:rsidRDefault="007A585E" w:rsidP="00E7103B">
            <w:pPr>
              <w:spacing w:line="360" w:lineRule="auto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</w:p>
        </w:tc>
        <w:tc>
          <w:tcPr>
            <w:tcW w:w="851" w:type="dxa"/>
          </w:tcPr>
          <w:p w14:paraId="490278BF" w14:textId="75E01819" w:rsidR="007A585E" w:rsidRDefault="007A585E" w:rsidP="00E7103B">
            <w:pPr>
              <w:spacing w:line="360" w:lineRule="auto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下午</w:t>
            </w:r>
          </w:p>
        </w:tc>
        <w:tc>
          <w:tcPr>
            <w:tcW w:w="5749" w:type="dxa"/>
          </w:tcPr>
          <w:p w14:paraId="091C1F06" w14:textId="77777777" w:rsidR="007A585E" w:rsidRDefault="007A585E" w:rsidP="00E7103B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小组讨论</w:t>
            </w:r>
          </w:p>
          <w:p w14:paraId="7EDF02FC" w14:textId="48809D37" w:rsidR="007A585E" w:rsidRPr="00CA6DE5" w:rsidRDefault="007A585E" w:rsidP="00E7103B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【文化活动】</w:t>
            </w:r>
            <w:r>
              <w:rPr>
                <w:rFonts w:asciiTheme="minorHAnsi" w:hAnsiTheme="minorHAnsi" w:cs="Calibri" w:hint="eastAsia"/>
                <w:szCs w:val="21"/>
              </w:rPr>
              <w:t>参观剑桥学院</w:t>
            </w:r>
          </w:p>
        </w:tc>
      </w:tr>
      <w:tr w:rsidR="007A585E" w14:paraId="3665A9CB" w14:textId="77777777" w:rsidTr="007A585E">
        <w:tc>
          <w:tcPr>
            <w:tcW w:w="1559" w:type="dxa"/>
            <w:vMerge w:val="restart"/>
          </w:tcPr>
          <w:p w14:paraId="26E44EA0" w14:textId="258131FE" w:rsidR="007A585E" w:rsidRDefault="007A585E" w:rsidP="00E7103B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 w:rsidRPr="00D5530B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第</w:t>
            </w:r>
            <w:r>
              <w:rPr>
                <w:rFonts w:asciiTheme="minorHAnsi" w:eastAsiaTheme="majorEastAsia" w:hAnsiTheme="minorHAnsi" w:cstheme="minorHAnsi"/>
                <w:kern w:val="0"/>
                <w:szCs w:val="21"/>
              </w:rPr>
              <w:t>5</w:t>
            </w:r>
            <w:r w:rsidRPr="00D5530B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天周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四</w:t>
            </w:r>
          </w:p>
        </w:tc>
        <w:tc>
          <w:tcPr>
            <w:tcW w:w="851" w:type="dxa"/>
          </w:tcPr>
          <w:p w14:paraId="71DB3FBC" w14:textId="4A12278F" w:rsidR="007A585E" w:rsidRPr="005F1989" w:rsidRDefault="007A585E" w:rsidP="00CA6DE5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上午</w:t>
            </w:r>
          </w:p>
        </w:tc>
        <w:tc>
          <w:tcPr>
            <w:tcW w:w="5749" w:type="dxa"/>
          </w:tcPr>
          <w:p w14:paraId="1FA9210D" w14:textId="66FC2318" w:rsidR="007A585E" w:rsidRPr="00CA6DE5" w:rsidRDefault="007A585E" w:rsidP="00CA6DE5">
            <w:pPr>
              <w:spacing w:line="360" w:lineRule="auto"/>
              <w:rPr>
                <w:rFonts w:asciiTheme="minorHAnsi" w:hAnsiTheme="minorHAnsi" w:cs="Calibri"/>
                <w:szCs w:val="21"/>
              </w:rPr>
            </w:pPr>
            <w:r w:rsidRPr="005F1989">
              <w:rPr>
                <w:rFonts w:asciiTheme="minorHAnsi" w:eastAsiaTheme="majorEastAsia" w:hAnsiTheme="minorHAnsi" w:cstheme="minorHAnsi" w:hint="eastAsia"/>
                <w:szCs w:val="21"/>
              </w:rPr>
              <w:t>【</w:t>
            </w:r>
            <w:r w:rsidRPr="005F1989"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专题讲座</w:t>
            </w:r>
            <w:r w:rsidRPr="005F1989">
              <w:rPr>
                <w:rFonts w:asciiTheme="minorHAnsi" w:eastAsiaTheme="majorEastAsia" w:hAnsiTheme="minorHAnsi" w:cstheme="minorHAnsi" w:hint="eastAsia"/>
                <w:szCs w:val="21"/>
              </w:rPr>
              <w:t>】</w:t>
            </w:r>
            <w:r w:rsidRPr="005F1989"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了解感官系统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、</w:t>
            </w:r>
            <w:r w:rsidRPr="005F1989"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听觉系统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与视觉系统</w:t>
            </w:r>
          </w:p>
        </w:tc>
      </w:tr>
      <w:tr w:rsidR="007A585E" w14:paraId="56EDD583" w14:textId="77777777" w:rsidTr="007A585E">
        <w:tc>
          <w:tcPr>
            <w:tcW w:w="1559" w:type="dxa"/>
            <w:vMerge/>
          </w:tcPr>
          <w:p w14:paraId="752FA1D1" w14:textId="77777777" w:rsidR="007A585E" w:rsidRDefault="007A585E" w:rsidP="00E7103B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851" w:type="dxa"/>
          </w:tcPr>
          <w:p w14:paraId="56B230F0" w14:textId="4F6668FA" w:rsidR="007A585E" w:rsidRDefault="007A585E" w:rsidP="00E7103B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下午</w:t>
            </w:r>
          </w:p>
        </w:tc>
        <w:tc>
          <w:tcPr>
            <w:tcW w:w="5749" w:type="dxa"/>
          </w:tcPr>
          <w:p w14:paraId="727FDDB8" w14:textId="77777777" w:rsidR="007A585E" w:rsidRDefault="007A585E" w:rsidP="00E7103B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独立学习</w:t>
            </w:r>
          </w:p>
          <w:p w14:paraId="3F5FBD4C" w14:textId="3672F077" w:rsidR="007A585E" w:rsidRDefault="007A585E" w:rsidP="00E7103B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【文化活动】在格顿学院历史悠久的宴会厅共享晚餐</w:t>
            </w:r>
          </w:p>
        </w:tc>
      </w:tr>
      <w:tr w:rsidR="007A585E" w14:paraId="462A7610" w14:textId="77777777" w:rsidTr="007A585E">
        <w:tc>
          <w:tcPr>
            <w:tcW w:w="1559" w:type="dxa"/>
            <w:vMerge w:val="restart"/>
          </w:tcPr>
          <w:p w14:paraId="0E64E8E1" w14:textId="2534CC7C" w:rsidR="007A585E" w:rsidRDefault="007A585E" w:rsidP="00E7103B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 w:rsidRPr="00D5530B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第</w:t>
            </w:r>
            <w:r>
              <w:rPr>
                <w:rFonts w:asciiTheme="minorHAnsi" w:eastAsiaTheme="majorEastAsia" w:hAnsiTheme="minorHAnsi" w:cstheme="minorHAnsi"/>
                <w:kern w:val="0"/>
                <w:szCs w:val="21"/>
              </w:rPr>
              <w:t>6</w:t>
            </w:r>
            <w:r w:rsidRPr="00D5530B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天周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五</w:t>
            </w:r>
          </w:p>
        </w:tc>
        <w:tc>
          <w:tcPr>
            <w:tcW w:w="851" w:type="dxa"/>
          </w:tcPr>
          <w:p w14:paraId="29DFB574" w14:textId="04E2A5F5" w:rsidR="007A585E" w:rsidRDefault="007A585E" w:rsidP="00E7103B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上午</w:t>
            </w:r>
          </w:p>
        </w:tc>
        <w:tc>
          <w:tcPr>
            <w:tcW w:w="5749" w:type="dxa"/>
          </w:tcPr>
          <w:p w14:paraId="5046C618" w14:textId="0D0C3F29" w:rsidR="007A585E" w:rsidRPr="005F1989" w:rsidRDefault="007A585E" w:rsidP="00E7103B">
            <w:pPr>
              <w:spacing w:line="360" w:lineRule="auto"/>
              <w:rPr>
                <w:rFonts w:asciiTheme="minorHAnsi" w:hAnsiTheme="minorHAnsi" w:cs="Calibr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【</w:t>
            </w:r>
            <w:r w:rsidRPr="005F1989"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专题讲座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】</w:t>
            </w:r>
            <w:r w:rsidRPr="00CF6DC0">
              <w:rPr>
                <w:rFonts w:asciiTheme="minorHAnsi" w:hAnsiTheme="minorHAnsi" w:cs="Calibri" w:hint="eastAsia"/>
                <w:szCs w:val="21"/>
              </w:rPr>
              <w:t>化学反应、体感作用与疼痛</w:t>
            </w:r>
          </w:p>
        </w:tc>
      </w:tr>
      <w:tr w:rsidR="007A585E" w14:paraId="4CDBC096" w14:textId="77777777" w:rsidTr="007A585E">
        <w:tc>
          <w:tcPr>
            <w:tcW w:w="1559" w:type="dxa"/>
            <w:vMerge/>
          </w:tcPr>
          <w:p w14:paraId="66001A81" w14:textId="77777777" w:rsidR="007A585E" w:rsidRDefault="007A585E" w:rsidP="00E7103B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851" w:type="dxa"/>
          </w:tcPr>
          <w:p w14:paraId="02FA201B" w14:textId="209D05C8" w:rsidR="007A585E" w:rsidRDefault="007A585E" w:rsidP="00E7103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下午</w:t>
            </w:r>
          </w:p>
        </w:tc>
        <w:tc>
          <w:tcPr>
            <w:tcW w:w="5749" w:type="dxa"/>
          </w:tcPr>
          <w:p w14:paraId="3AD8EE56" w14:textId="77777777" w:rsidR="008619E8" w:rsidRDefault="008619E8" w:rsidP="00E7103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【嘉宾讲座】关于剑桥的研究生学习</w:t>
            </w:r>
          </w:p>
          <w:p w14:paraId="2D05A6C6" w14:textId="6CB6C60E" w:rsidR="007A585E" w:rsidRDefault="007A585E" w:rsidP="00E7103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【文化活动】晚间游戏活动</w:t>
            </w:r>
          </w:p>
        </w:tc>
      </w:tr>
      <w:tr w:rsidR="007A585E" w14:paraId="0EF9128B" w14:textId="77777777" w:rsidTr="007A585E">
        <w:tc>
          <w:tcPr>
            <w:tcW w:w="1559" w:type="dxa"/>
          </w:tcPr>
          <w:p w14:paraId="25781F59" w14:textId="45059A8C" w:rsidR="007A585E" w:rsidRDefault="007A585E" w:rsidP="00E7103B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第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7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-8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天周末</w:t>
            </w:r>
          </w:p>
        </w:tc>
        <w:tc>
          <w:tcPr>
            <w:tcW w:w="851" w:type="dxa"/>
          </w:tcPr>
          <w:p w14:paraId="4C1D0A1C" w14:textId="77777777" w:rsidR="007A585E" w:rsidRDefault="007A585E" w:rsidP="00E7103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5749" w:type="dxa"/>
          </w:tcPr>
          <w:p w14:paraId="0C575F8B" w14:textId="50AE5C70" w:rsidR="007A585E" w:rsidRDefault="007A585E" w:rsidP="00E7103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自由安排</w:t>
            </w:r>
          </w:p>
        </w:tc>
      </w:tr>
      <w:tr w:rsidR="007A585E" w14:paraId="35F39EF2" w14:textId="77777777" w:rsidTr="007A585E">
        <w:tc>
          <w:tcPr>
            <w:tcW w:w="1559" w:type="dxa"/>
            <w:vMerge w:val="restart"/>
          </w:tcPr>
          <w:p w14:paraId="04491712" w14:textId="0F8881A1" w:rsidR="007A585E" w:rsidRDefault="007A585E" w:rsidP="00E7103B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 w:rsidRPr="00A522AD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第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9</w:t>
            </w:r>
            <w:r w:rsidRPr="00A522AD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天周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一</w:t>
            </w:r>
          </w:p>
        </w:tc>
        <w:tc>
          <w:tcPr>
            <w:tcW w:w="851" w:type="dxa"/>
          </w:tcPr>
          <w:p w14:paraId="1F4FB09F" w14:textId="5FBFD6ED" w:rsidR="007A585E" w:rsidRPr="00CF6DC0" w:rsidRDefault="007A585E" w:rsidP="00E7103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上午</w:t>
            </w:r>
          </w:p>
        </w:tc>
        <w:tc>
          <w:tcPr>
            <w:tcW w:w="5749" w:type="dxa"/>
          </w:tcPr>
          <w:p w14:paraId="0306C657" w14:textId="1119A15A" w:rsidR="007A585E" w:rsidRDefault="007A585E" w:rsidP="00E7103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 w:rsidRPr="00CF6DC0">
              <w:rPr>
                <w:rFonts w:asciiTheme="minorHAnsi" w:eastAsiaTheme="majorEastAsia" w:hAnsiTheme="minorHAnsi" w:cstheme="minorHAnsi" w:hint="eastAsia"/>
                <w:szCs w:val="21"/>
              </w:rPr>
              <w:t>【专题讲座】</w:t>
            </w:r>
            <w:r w:rsidRPr="00CF6DC0">
              <w:rPr>
                <w:rFonts w:asciiTheme="minorHAnsi" w:hAnsiTheme="minorHAnsi" w:cs="Calibri" w:hint="eastAsia"/>
                <w:szCs w:val="21"/>
              </w:rPr>
              <w:t>神经系统对于运动的控制</w:t>
            </w:r>
          </w:p>
        </w:tc>
      </w:tr>
      <w:tr w:rsidR="007A585E" w14:paraId="2D0EB276" w14:textId="77777777" w:rsidTr="007A585E">
        <w:tc>
          <w:tcPr>
            <w:tcW w:w="1559" w:type="dxa"/>
            <w:vMerge/>
          </w:tcPr>
          <w:p w14:paraId="5E256B41" w14:textId="77777777" w:rsidR="007A585E" w:rsidRDefault="007A585E" w:rsidP="00E7103B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851" w:type="dxa"/>
          </w:tcPr>
          <w:p w14:paraId="1EB80765" w14:textId="712A6671" w:rsidR="007A585E" w:rsidRDefault="007A585E" w:rsidP="00E7103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下午</w:t>
            </w:r>
          </w:p>
        </w:tc>
        <w:tc>
          <w:tcPr>
            <w:tcW w:w="5749" w:type="dxa"/>
          </w:tcPr>
          <w:p w14:paraId="5C907614" w14:textId="3B8299C9" w:rsidR="007A585E" w:rsidRDefault="007A585E" w:rsidP="00E7103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【文化活动】泛舟康桥，体验剑桥的旖旎风光</w:t>
            </w:r>
          </w:p>
        </w:tc>
      </w:tr>
      <w:tr w:rsidR="007A585E" w14:paraId="19497A8F" w14:textId="77777777" w:rsidTr="007A585E">
        <w:tc>
          <w:tcPr>
            <w:tcW w:w="1559" w:type="dxa"/>
            <w:vMerge w:val="restart"/>
          </w:tcPr>
          <w:p w14:paraId="27E12080" w14:textId="11FF49A3" w:rsidR="007A585E" w:rsidRDefault="007A585E" w:rsidP="00E7103B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 w:rsidRPr="00A522AD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第</w:t>
            </w:r>
            <w:r w:rsidRPr="00A522AD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1</w:t>
            </w:r>
            <w:r>
              <w:rPr>
                <w:rFonts w:asciiTheme="minorHAnsi" w:eastAsiaTheme="majorEastAsia" w:hAnsiTheme="minorHAnsi" w:cstheme="minorHAnsi"/>
                <w:kern w:val="0"/>
                <w:szCs w:val="21"/>
              </w:rPr>
              <w:t>0</w:t>
            </w:r>
            <w:r w:rsidRPr="00A522AD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天周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二</w:t>
            </w:r>
          </w:p>
        </w:tc>
        <w:tc>
          <w:tcPr>
            <w:tcW w:w="851" w:type="dxa"/>
          </w:tcPr>
          <w:p w14:paraId="4B741698" w14:textId="4CBF577B" w:rsidR="007A585E" w:rsidRPr="00CF6DC0" w:rsidRDefault="007A585E" w:rsidP="00CF6DC0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上午</w:t>
            </w:r>
          </w:p>
        </w:tc>
        <w:tc>
          <w:tcPr>
            <w:tcW w:w="5749" w:type="dxa"/>
          </w:tcPr>
          <w:p w14:paraId="02A89ADB" w14:textId="150066CA" w:rsidR="007A585E" w:rsidRPr="00CF6DC0" w:rsidRDefault="007A585E" w:rsidP="00CF6DC0">
            <w:pPr>
              <w:spacing w:line="360" w:lineRule="auto"/>
              <w:rPr>
                <w:rFonts w:asciiTheme="minorHAnsi" w:hAnsiTheme="minorHAnsi" w:cs="Calibri"/>
                <w:szCs w:val="21"/>
              </w:rPr>
            </w:pPr>
            <w:r w:rsidRPr="00CF6DC0">
              <w:rPr>
                <w:rFonts w:asciiTheme="minorHAnsi" w:eastAsiaTheme="majorEastAsia" w:hAnsiTheme="minorHAnsi" w:cstheme="minorHAnsi" w:hint="eastAsia"/>
                <w:szCs w:val="21"/>
              </w:rPr>
              <w:t>【专题讲座】</w:t>
            </w:r>
            <w:r w:rsidRPr="00E32784">
              <w:rPr>
                <w:rFonts w:asciiTheme="minorHAnsi" w:hAnsiTheme="minorHAnsi" w:cs="Calibri" w:hint="eastAsia"/>
                <w:szCs w:val="21"/>
              </w:rPr>
              <w:t>人的情感与动机、记忆、与语言</w:t>
            </w:r>
            <w:r>
              <w:rPr>
                <w:rFonts w:asciiTheme="minorHAnsi" w:hAnsiTheme="minorHAnsi" w:cs="Calibri" w:hint="eastAsia"/>
                <w:szCs w:val="21"/>
              </w:rPr>
              <w:t>；</w:t>
            </w:r>
            <w:r w:rsidRPr="00CF6DC0">
              <w:rPr>
                <w:rFonts w:asciiTheme="minorHAnsi" w:hAnsiTheme="minorHAnsi" w:cs="Calibri"/>
                <w:szCs w:val="21"/>
              </w:rPr>
              <w:t xml:space="preserve"> </w:t>
            </w:r>
          </w:p>
        </w:tc>
      </w:tr>
      <w:tr w:rsidR="007A585E" w14:paraId="607BC89A" w14:textId="77777777" w:rsidTr="007A585E">
        <w:tc>
          <w:tcPr>
            <w:tcW w:w="1559" w:type="dxa"/>
            <w:vMerge/>
          </w:tcPr>
          <w:p w14:paraId="32EF7FDE" w14:textId="77777777" w:rsidR="007A585E" w:rsidRDefault="007A585E" w:rsidP="00E7103B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851" w:type="dxa"/>
          </w:tcPr>
          <w:p w14:paraId="1CE538A6" w14:textId="2FE85A5D" w:rsidR="007A585E" w:rsidRDefault="007A585E" w:rsidP="00E7103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下午</w:t>
            </w:r>
          </w:p>
        </w:tc>
        <w:tc>
          <w:tcPr>
            <w:tcW w:w="5749" w:type="dxa"/>
          </w:tcPr>
          <w:p w14:paraId="1D1459BB" w14:textId="77777777" w:rsidR="007A585E" w:rsidRDefault="007A585E" w:rsidP="00E7103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小组讨论</w:t>
            </w:r>
          </w:p>
          <w:p w14:paraId="29092FCE" w14:textId="0E84F0BE" w:rsidR="007A585E" w:rsidRPr="00C619C3" w:rsidRDefault="007A585E" w:rsidP="00E7103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【文化活动】在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S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ocial Hub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参加学生活动</w:t>
            </w:r>
          </w:p>
        </w:tc>
      </w:tr>
      <w:tr w:rsidR="007A585E" w14:paraId="641585AA" w14:textId="77777777" w:rsidTr="007A585E">
        <w:trPr>
          <w:trHeight w:val="943"/>
        </w:trPr>
        <w:tc>
          <w:tcPr>
            <w:tcW w:w="1559" w:type="dxa"/>
          </w:tcPr>
          <w:p w14:paraId="07CBA2D3" w14:textId="5814E9DF" w:rsidR="007A585E" w:rsidRDefault="007A585E" w:rsidP="00E7103B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 w:rsidRPr="00A522AD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第</w:t>
            </w:r>
            <w:r w:rsidRPr="00A522AD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1</w:t>
            </w:r>
            <w:r>
              <w:rPr>
                <w:rFonts w:asciiTheme="minorHAnsi" w:eastAsiaTheme="majorEastAsia" w:hAnsiTheme="minorHAnsi" w:cstheme="minorHAnsi"/>
                <w:kern w:val="0"/>
                <w:szCs w:val="21"/>
              </w:rPr>
              <w:t>1</w:t>
            </w:r>
            <w:r w:rsidRPr="00A522AD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天周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三</w:t>
            </w:r>
          </w:p>
        </w:tc>
        <w:tc>
          <w:tcPr>
            <w:tcW w:w="851" w:type="dxa"/>
          </w:tcPr>
          <w:p w14:paraId="424117CC" w14:textId="3D82BF2C" w:rsidR="007A585E" w:rsidRDefault="007A585E" w:rsidP="00E7103B">
            <w:pPr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全天</w:t>
            </w:r>
          </w:p>
        </w:tc>
        <w:tc>
          <w:tcPr>
            <w:tcW w:w="5749" w:type="dxa"/>
          </w:tcPr>
          <w:p w14:paraId="2A323B31" w14:textId="20BB087B" w:rsidR="007A585E" w:rsidRPr="00CF6DC0" w:rsidRDefault="007A585E" w:rsidP="00E7103B">
            <w:pPr>
              <w:spacing w:line="360" w:lineRule="auto"/>
              <w:jc w:val="left"/>
              <w:rPr>
                <w:rFonts w:asciiTheme="minorHAnsi" w:hAnsiTheme="minorHAnsi" w:cs="Calibr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【文化活动】伦敦一日游，参访</w:t>
            </w:r>
            <w:r>
              <w:rPr>
                <w:rFonts w:asciiTheme="minorHAnsi" w:hAnsiTheme="minorHAnsi" w:cs="Calibri" w:hint="eastAsia"/>
                <w:szCs w:val="21"/>
              </w:rPr>
              <w:t>国会大厦、白金汉宫、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大英博物馆、英国国家美术馆等经典景点</w:t>
            </w:r>
          </w:p>
        </w:tc>
      </w:tr>
      <w:tr w:rsidR="007A585E" w14:paraId="44438A5C" w14:textId="77777777" w:rsidTr="007A585E">
        <w:tc>
          <w:tcPr>
            <w:tcW w:w="1559" w:type="dxa"/>
            <w:vMerge w:val="restart"/>
          </w:tcPr>
          <w:p w14:paraId="7DEF93BF" w14:textId="599991A5" w:rsidR="007A585E" w:rsidRDefault="007A585E" w:rsidP="00E7103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 w:rsidRPr="00A522AD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第</w:t>
            </w:r>
            <w:r w:rsidRPr="00A522AD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1</w:t>
            </w:r>
            <w:r>
              <w:rPr>
                <w:rFonts w:asciiTheme="minorHAnsi" w:eastAsiaTheme="majorEastAsia" w:hAnsiTheme="minorHAnsi" w:cstheme="minorHAnsi"/>
                <w:kern w:val="0"/>
                <w:szCs w:val="21"/>
              </w:rPr>
              <w:t>2</w:t>
            </w:r>
            <w:r w:rsidRPr="00A522AD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天周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四</w:t>
            </w:r>
          </w:p>
        </w:tc>
        <w:tc>
          <w:tcPr>
            <w:tcW w:w="851" w:type="dxa"/>
          </w:tcPr>
          <w:p w14:paraId="270C142B" w14:textId="134F729A" w:rsidR="007A585E" w:rsidRPr="00CF6DC0" w:rsidRDefault="007A585E" w:rsidP="00E32784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上午</w:t>
            </w:r>
          </w:p>
        </w:tc>
        <w:tc>
          <w:tcPr>
            <w:tcW w:w="5749" w:type="dxa"/>
          </w:tcPr>
          <w:p w14:paraId="147AC0CF" w14:textId="563AC107" w:rsidR="007A585E" w:rsidRPr="00E32784" w:rsidRDefault="007A585E" w:rsidP="00E32784">
            <w:pPr>
              <w:spacing w:line="360" w:lineRule="auto"/>
              <w:rPr>
                <w:rFonts w:asciiTheme="minorHAnsi" w:hAnsiTheme="minorHAnsi" w:cs="Calibri"/>
                <w:szCs w:val="21"/>
              </w:rPr>
            </w:pPr>
            <w:r w:rsidRPr="00CF6DC0">
              <w:rPr>
                <w:rFonts w:asciiTheme="minorHAnsi" w:eastAsiaTheme="majorEastAsia" w:hAnsiTheme="minorHAnsi" w:cstheme="minorHAnsi" w:hint="eastAsia"/>
                <w:szCs w:val="21"/>
              </w:rPr>
              <w:t>【专题讲座】</w:t>
            </w:r>
            <w:r>
              <w:rPr>
                <w:rFonts w:asciiTheme="minorHAnsi" w:hAnsiTheme="minorHAnsi" w:cs="Calibri" w:hint="eastAsia"/>
                <w:szCs w:val="21"/>
              </w:rPr>
              <w:t>神经生物学理论的实践运用；</w:t>
            </w:r>
            <w:r w:rsidRPr="00E32784">
              <w:rPr>
                <w:rFonts w:asciiTheme="minorHAnsi" w:hAnsiTheme="minorHAnsi" w:cs="Calibri"/>
                <w:szCs w:val="21"/>
              </w:rPr>
              <w:t xml:space="preserve"> </w:t>
            </w:r>
          </w:p>
        </w:tc>
      </w:tr>
      <w:tr w:rsidR="007A585E" w14:paraId="7EB6AEE7" w14:textId="77777777" w:rsidTr="007A585E">
        <w:tc>
          <w:tcPr>
            <w:tcW w:w="1559" w:type="dxa"/>
            <w:vMerge/>
          </w:tcPr>
          <w:p w14:paraId="6E1FB7FF" w14:textId="77777777" w:rsidR="007A585E" w:rsidRDefault="007A585E" w:rsidP="00E7103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851" w:type="dxa"/>
          </w:tcPr>
          <w:p w14:paraId="4A7D3654" w14:textId="716B034D" w:rsidR="007A585E" w:rsidRDefault="007A585E" w:rsidP="00E7103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下午</w:t>
            </w:r>
          </w:p>
        </w:tc>
        <w:tc>
          <w:tcPr>
            <w:tcW w:w="5749" w:type="dxa"/>
          </w:tcPr>
          <w:p w14:paraId="224614BB" w14:textId="2780526E" w:rsidR="007A585E" w:rsidRDefault="007A585E" w:rsidP="00E7103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独立学习</w:t>
            </w:r>
          </w:p>
          <w:p w14:paraId="51E2A3E7" w14:textId="208B7CF9" w:rsidR="007A585E" w:rsidRDefault="007A585E" w:rsidP="00E7103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【文化活动】参观</w:t>
            </w:r>
            <w:r>
              <w:rPr>
                <w:rFonts w:asciiTheme="minorHAnsi" w:hAnsiTheme="minorHAnsi" w:cs="Calibri" w:hint="eastAsia"/>
                <w:szCs w:val="21"/>
              </w:rPr>
              <w:t>剑桥</w:t>
            </w: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菲茨威廉</w:t>
            </w:r>
            <w:r>
              <w:rPr>
                <w:rFonts w:ascii="Arial" w:hAnsi="Arial" w:cs="Arial" w:hint="eastAsia"/>
                <w:color w:val="333333"/>
                <w:sz w:val="20"/>
                <w:szCs w:val="20"/>
                <w:shd w:val="clear" w:color="auto" w:fill="FFFFFF"/>
              </w:rPr>
              <w:t>艺术与考古</w:t>
            </w: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博物馆</w:t>
            </w:r>
          </w:p>
        </w:tc>
      </w:tr>
      <w:tr w:rsidR="007A585E" w14:paraId="30C4D5CC" w14:textId="77777777" w:rsidTr="007A585E">
        <w:tc>
          <w:tcPr>
            <w:tcW w:w="1559" w:type="dxa"/>
            <w:vMerge w:val="restart"/>
          </w:tcPr>
          <w:p w14:paraId="4160D9E4" w14:textId="3D1E56A6" w:rsidR="007A585E" w:rsidRDefault="007A585E" w:rsidP="00E7103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 w:rsidRPr="00A522AD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lastRenderedPageBreak/>
              <w:t>第</w:t>
            </w:r>
            <w:r w:rsidRPr="00A522AD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1</w:t>
            </w:r>
            <w:r>
              <w:rPr>
                <w:rFonts w:asciiTheme="minorHAnsi" w:eastAsiaTheme="majorEastAsia" w:hAnsiTheme="minorHAnsi" w:cstheme="minorHAnsi"/>
                <w:kern w:val="0"/>
                <w:szCs w:val="21"/>
              </w:rPr>
              <w:t>3</w:t>
            </w:r>
            <w:r w:rsidRPr="00A522AD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天周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五</w:t>
            </w:r>
          </w:p>
        </w:tc>
        <w:tc>
          <w:tcPr>
            <w:tcW w:w="851" w:type="dxa"/>
          </w:tcPr>
          <w:p w14:paraId="707BF25C" w14:textId="652D772C" w:rsidR="007A585E" w:rsidRDefault="007A585E" w:rsidP="00E7103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上午</w:t>
            </w:r>
          </w:p>
        </w:tc>
        <w:tc>
          <w:tcPr>
            <w:tcW w:w="5749" w:type="dxa"/>
          </w:tcPr>
          <w:p w14:paraId="3B93D0FA" w14:textId="409A09EF" w:rsidR="007A585E" w:rsidRDefault="007A585E" w:rsidP="00E7103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项目考核：考试</w:t>
            </w:r>
          </w:p>
        </w:tc>
      </w:tr>
      <w:tr w:rsidR="007A585E" w14:paraId="27F9BB3E" w14:textId="77777777" w:rsidTr="007A585E">
        <w:tc>
          <w:tcPr>
            <w:tcW w:w="1559" w:type="dxa"/>
            <w:vMerge/>
          </w:tcPr>
          <w:p w14:paraId="0A4AB7D2" w14:textId="77777777" w:rsidR="007A585E" w:rsidRDefault="007A585E" w:rsidP="00E7103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851" w:type="dxa"/>
          </w:tcPr>
          <w:p w14:paraId="4AD11F90" w14:textId="5D1E261B" w:rsidR="007A585E" w:rsidRDefault="007A585E" w:rsidP="00E7103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下午</w:t>
            </w:r>
          </w:p>
        </w:tc>
        <w:tc>
          <w:tcPr>
            <w:tcW w:w="5749" w:type="dxa"/>
          </w:tcPr>
          <w:p w14:paraId="529B3980" w14:textId="5E0D99C6" w:rsidR="007A585E" w:rsidRDefault="007A585E" w:rsidP="00E7103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课程结束，结项聚餐</w:t>
            </w:r>
          </w:p>
        </w:tc>
      </w:tr>
      <w:tr w:rsidR="007A585E" w14:paraId="005620A0" w14:textId="77777777" w:rsidTr="007A585E">
        <w:tc>
          <w:tcPr>
            <w:tcW w:w="1559" w:type="dxa"/>
          </w:tcPr>
          <w:p w14:paraId="329107E6" w14:textId="2B3EC85A" w:rsidR="007A585E" w:rsidRDefault="007A585E" w:rsidP="00E7103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 w:rsidRPr="00A522AD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第</w:t>
            </w:r>
            <w:r w:rsidRPr="00A522AD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1</w:t>
            </w:r>
            <w:r>
              <w:rPr>
                <w:rFonts w:asciiTheme="minorHAnsi" w:eastAsiaTheme="majorEastAsia" w:hAnsiTheme="minorHAnsi" w:cstheme="minorHAnsi"/>
                <w:kern w:val="0"/>
                <w:szCs w:val="21"/>
              </w:rPr>
              <w:t>4</w:t>
            </w:r>
            <w:r w:rsidRPr="00A522AD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天周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六</w:t>
            </w:r>
          </w:p>
        </w:tc>
        <w:tc>
          <w:tcPr>
            <w:tcW w:w="851" w:type="dxa"/>
          </w:tcPr>
          <w:p w14:paraId="585B7B8D" w14:textId="77777777" w:rsidR="007A585E" w:rsidRDefault="007A585E" w:rsidP="00E7103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5749" w:type="dxa"/>
          </w:tcPr>
          <w:p w14:paraId="00E8DC3F" w14:textId="53B4C0F6" w:rsidR="007A585E" w:rsidRDefault="007A585E" w:rsidP="00E7103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启程回国</w:t>
            </w:r>
          </w:p>
        </w:tc>
      </w:tr>
    </w:tbl>
    <w:p w14:paraId="3FD763F1" w14:textId="77777777" w:rsidR="00CA6DE5" w:rsidRDefault="00CA6DE5" w:rsidP="001E5273">
      <w:pPr>
        <w:spacing w:line="360" w:lineRule="auto"/>
        <w:jc w:val="left"/>
        <w:rPr>
          <w:rFonts w:asciiTheme="minorHAnsi" w:hAnsiTheme="minorHAnsi" w:cs="Calibri"/>
          <w:szCs w:val="21"/>
        </w:rPr>
      </w:pPr>
    </w:p>
    <w:p w14:paraId="7D267181" w14:textId="77777777" w:rsidR="00A20DC4" w:rsidRDefault="00000000">
      <w:pPr>
        <w:spacing w:line="360" w:lineRule="auto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hAnsiTheme="minorHAnsi" w:cs="Calibri" w:hint="eastAsia"/>
          <w:b/>
          <w:szCs w:val="21"/>
        </w:rPr>
        <w:t>师资介绍</w:t>
      </w:r>
      <w:r>
        <w:rPr>
          <w:rFonts w:asciiTheme="minorHAnsi" w:hAnsiTheme="minorHAnsi" w:cs="Calibri"/>
          <w:szCs w:val="21"/>
        </w:rPr>
        <w:t>】</w:t>
      </w:r>
    </w:p>
    <w:p w14:paraId="46DD6955" w14:textId="49A46A12" w:rsidR="00A20DC4" w:rsidRDefault="00000000">
      <w:pPr>
        <w:spacing w:line="360" w:lineRule="auto"/>
        <w:rPr>
          <w:rFonts w:asciiTheme="minorHAnsi" w:hAnsiTheme="minorHAnsi" w:cs="Calibri"/>
          <w:b/>
          <w:bCs/>
          <w:szCs w:val="21"/>
        </w:rPr>
      </w:pPr>
      <w:r>
        <w:rPr>
          <w:rFonts w:asciiTheme="minorHAnsi" w:hAnsiTheme="minorHAnsi" w:cs="Calibri"/>
          <w:b/>
          <w:bCs/>
          <w:szCs w:val="21"/>
        </w:rPr>
        <w:t>D</w:t>
      </w:r>
      <w:r w:rsidR="00B634A6">
        <w:rPr>
          <w:rFonts w:asciiTheme="minorHAnsi" w:hAnsiTheme="minorHAnsi" w:cs="Calibri"/>
          <w:b/>
          <w:bCs/>
          <w:szCs w:val="21"/>
        </w:rPr>
        <w:t>.</w:t>
      </w:r>
      <w:r>
        <w:rPr>
          <w:rFonts w:asciiTheme="minorHAnsi" w:hAnsiTheme="minorHAnsi" w:cs="Calibri"/>
          <w:b/>
          <w:bCs/>
          <w:szCs w:val="21"/>
        </w:rPr>
        <w:t xml:space="preserve"> Parker</w:t>
      </w:r>
      <w:r w:rsidR="0009197B">
        <w:rPr>
          <w:rFonts w:asciiTheme="minorHAnsi" w:hAnsiTheme="minorHAnsi" w:cs="Calibri" w:hint="eastAsia"/>
          <w:b/>
          <w:bCs/>
          <w:szCs w:val="21"/>
        </w:rPr>
        <w:t>博士</w:t>
      </w:r>
    </w:p>
    <w:p w14:paraId="371ECB4E" w14:textId="77777777" w:rsidR="00A20DC4" w:rsidRDefault="00000000">
      <w:pPr>
        <w:spacing w:line="360" w:lineRule="auto"/>
        <w:ind w:firstLineChars="200" w:firstLine="420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剑桥大学生理学、发育与神经科学系讲师、博士生导师，个人主要研究兴趣包括系统与计算神经科学、细胞与分子神经科学、神经元网络、神经网络突触的活动依赖性与可塑性、细胞、突触和网络变异性、脊髓损伤功能恢复后的神经网络变化等。</w:t>
      </w:r>
    </w:p>
    <w:p w14:paraId="336A389E" w14:textId="77777777" w:rsidR="00A20DC4" w:rsidRDefault="00A20DC4">
      <w:pPr>
        <w:spacing w:line="360" w:lineRule="auto"/>
        <w:jc w:val="left"/>
        <w:rPr>
          <w:rFonts w:asciiTheme="minorHAnsi" w:hAnsiTheme="minorHAnsi" w:cs="Calibri"/>
          <w:szCs w:val="21"/>
        </w:rPr>
      </w:pPr>
    </w:p>
    <w:p w14:paraId="0D0AD19B" w14:textId="58A59643" w:rsidR="00A20DC4" w:rsidRDefault="00000000">
      <w:pPr>
        <w:spacing w:line="360" w:lineRule="auto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hAnsiTheme="minorHAnsi" w:cs="Calibri" w:hint="eastAsia"/>
          <w:b/>
          <w:szCs w:val="21"/>
        </w:rPr>
        <w:t>项目</w:t>
      </w:r>
      <w:r w:rsidR="00FB1AC6">
        <w:rPr>
          <w:rFonts w:asciiTheme="minorHAnsi" w:hAnsiTheme="minorHAnsi" w:cs="Calibri" w:hint="eastAsia"/>
          <w:b/>
          <w:szCs w:val="21"/>
        </w:rPr>
        <w:t>收获</w:t>
      </w:r>
      <w:r>
        <w:rPr>
          <w:rFonts w:asciiTheme="minorHAnsi" w:hAnsiTheme="minorHAnsi" w:cs="Calibri"/>
          <w:szCs w:val="21"/>
        </w:rPr>
        <w:t>】</w:t>
      </w:r>
    </w:p>
    <w:p w14:paraId="7317D05E" w14:textId="77777777" w:rsidR="00A20DC4" w:rsidRDefault="00000000">
      <w:pPr>
        <w:spacing w:line="360" w:lineRule="auto"/>
        <w:ind w:firstLineChars="200" w:firstLine="420"/>
        <w:rPr>
          <w:rFonts w:asciiTheme="minorHAnsi" w:hAnsiTheme="minorHAnsi" w:cs="Calibr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项目学生由</w:t>
      </w:r>
      <w:r>
        <w:rPr>
          <w:rFonts w:asciiTheme="minorHAnsi" w:hAnsiTheme="minorHAnsi" w:cs="Calibri" w:hint="eastAsia"/>
          <w:szCs w:val="21"/>
        </w:rPr>
        <w:t>剑桥</w:t>
      </w:r>
      <w:r>
        <w:rPr>
          <w:rFonts w:asciiTheme="minorHAnsi" w:eastAsiaTheme="majorEastAsia" w:hAnsiTheme="minorHAnsi" w:cstheme="minorHAnsi" w:hint="eastAsia"/>
          <w:szCs w:val="21"/>
        </w:rPr>
        <w:t>大学进行统一的学术管理与学术考核，顺利完成学习后，学生将获得</w:t>
      </w:r>
      <w:r>
        <w:rPr>
          <w:rFonts w:asciiTheme="minorHAnsi" w:hAnsiTheme="minorHAnsi" w:cs="Calibri" w:hint="eastAsia"/>
          <w:szCs w:val="21"/>
        </w:rPr>
        <w:t>剑桥</w:t>
      </w:r>
      <w:r>
        <w:rPr>
          <w:rFonts w:asciiTheme="minorHAnsi" w:eastAsiaTheme="majorEastAsia" w:hAnsiTheme="minorHAnsi" w:cstheme="minorHAnsi" w:hint="eastAsia"/>
          <w:szCs w:val="21"/>
        </w:rPr>
        <w:t>大学格顿学院颁发的成绩单与项目证书</w:t>
      </w:r>
      <w:r>
        <w:rPr>
          <w:rFonts w:asciiTheme="minorHAnsi" w:eastAsiaTheme="majorEastAsia" w:hAnsiTheme="minorHAnsi" w:cstheme="minorHAnsi"/>
          <w:szCs w:val="21"/>
        </w:rPr>
        <w:t>。</w:t>
      </w:r>
    </w:p>
    <w:p w14:paraId="73A194AA" w14:textId="67918E2C" w:rsidR="00A20DC4" w:rsidRDefault="00934980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56080D71" wp14:editId="43943DCA">
            <wp:simplePos x="0" y="0"/>
            <wp:positionH relativeFrom="column">
              <wp:posOffset>0</wp:posOffset>
            </wp:positionH>
            <wp:positionV relativeFrom="paragraph">
              <wp:posOffset>120015</wp:posOffset>
            </wp:positionV>
            <wp:extent cx="3105150" cy="2234565"/>
            <wp:effectExtent l="0" t="0" r="0" b="0"/>
            <wp:wrapSquare wrapText="bothSides"/>
            <wp:docPr id="155480776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4807763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05150" cy="2234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D13AF7" w14:textId="77777777" w:rsidR="00A20DC4" w:rsidRDefault="00A20DC4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</w:p>
    <w:p w14:paraId="2DCFDD4A" w14:textId="77777777" w:rsidR="00A20DC4" w:rsidRDefault="00A20DC4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</w:p>
    <w:p w14:paraId="1A692545" w14:textId="77777777" w:rsidR="00A20DC4" w:rsidRDefault="00A20DC4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</w:p>
    <w:p w14:paraId="4EC7832F" w14:textId="77777777" w:rsidR="00A20DC4" w:rsidRDefault="00A20DC4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</w:p>
    <w:p w14:paraId="570087FA" w14:textId="77777777" w:rsidR="00A20DC4" w:rsidRDefault="00A20DC4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</w:p>
    <w:p w14:paraId="4A6D5CDC" w14:textId="77777777" w:rsidR="00A20DC4" w:rsidRDefault="00A20DC4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</w:p>
    <w:p w14:paraId="609031FF" w14:textId="77777777" w:rsidR="00A20DC4" w:rsidRDefault="00A20DC4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</w:p>
    <w:p w14:paraId="16DAE7D2" w14:textId="1DD7CBFC" w:rsidR="00A20DC4" w:rsidRDefault="00934980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noProof/>
        </w:rPr>
        <w:lastRenderedPageBreak/>
        <w:drawing>
          <wp:anchor distT="0" distB="0" distL="114300" distR="114300" simplePos="0" relativeHeight="251662336" behindDoc="0" locked="0" layoutInCell="1" allowOverlap="1" wp14:anchorId="44C81A96" wp14:editId="49521B46">
            <wp:simplePos x="0" y="0"/>
            <wp:positionH relativeFrom="column">
              <wp:posOffset>-31750</wp:posOffset>
            </wp:positionH>
            <wp:positionV relativeFrom="paragraph">
              <wp:posOffset>92075</wp:posOffset>
            </wp:positionV>
            <wp:extent cx="2837671" cy="3130550"/>
            <wp:effectExtent l="0" t="0" r="1270" b="0"/>
            <wp:wrapSquare wrapText="bothSides"/>
            <wp:docPr id="62605943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6059435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37671" cy="3130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FC1125" w14:textId="09BC74C1" w:rsidR="00A20DC4" w:rsidRDefault="00A20DC4">
      <w:pPr>
        <w:spacing w:line="360" w:lineRule="auto"/>
        <w:rPr>
          <w:rFonts w:asciiTheme="minorHAnsi" w:hAnsiTheme="minorHAnsi" w:cs="Calibri"/>
          <w:sz w:val="22"/>
          <w:szCs w:val="22"/>
        </w:rPr>
      </w:pPr>
    </w:p>
    <w:p w14:paraId="2F1AED30" w14:textId="77777777" w:rsidR="00934980" w:rsidRDefault="00934980">
      <w:pPr>
        <w:spacing w:line="360" w:lineRule="auto"/>
        <w:rPr>
          <w:rFonts w:asciiTheme="minorHAnsi" w:hAnsiTheme="minorHAnsi" w:cs="Calibri"/>
          <w:sz w:val="22"/>
          <w:szCs w:val="22"/>
        </w:rPr>
      </w:pPr>
    </w:p>
    <w:p w14:paraId="19EDD72D" w14:textId="77777777" w:rsidR="00934980" w:rsidRDefault="00934980">
      <w:pPr>
        <w:spacing w:line="360" w:lineRule="auto"/>
        <w:rPr>
          <w:rFonts w:asciiTheme="minorHAnsi" w:hAnsiTheme="minorHAnsi" w:cs="Calibri"/>
          <w:sz w:val="22"/>
          <w:szCs w:val="22"/>
        </w:rPr>
      </w:pPr>
    </w:p>
    <w:p w14:paraId="32A3337F" w14:textId="77777777" w:rsidR="00934980" w:rsidRDefault="00934980">
      <w:pPr>
        <w:spacing w:line="360" w:lineRule="auto"/>
        <w:rPr>
          <w:rFonts w:asciiTheme="minorHAnsi" w:hAnsiTheme="minorHAnsi" w:cs="Calibri"/>
          <w:sz w:val="22"/>
          <w:szCs w:val="22"/>
        </w:rPr>
      </w:pPr>
    </w:p>
    <w:p w14:paraId="794DFAA6" w14:textId="77777777" w:rsidR="00934980" w:rsidRDefault="00934980">
      <w:pPr>
        <w:spacing w:line="360" w:lineRule="auto"/>
        <w:rPr>
          <w:rFonts w:asciiTheme="minorHAnsi" w:hAnsiTheme="minorHAnsi" w:cs="Calibri"/>
          <w:sz w:val="22"/>
          <w:szCs w:val="22"/>
        </w:rPr>
      </w:pPr>
    </w:p>
    <w:p w14:paraId="6CF97674" w14:textId="77777777" w:rsidR="00934980" w:rsidRDefault="00934980">
      <w:pPr>
        <w:spacing w:line="360" w:lineRule="auto"/>
        <w:rPr>
          <w:rFonts w:asciiTheme="minorHAnsi" w:hAnsiTheme="minorHAnsi" w:cs="Calibri"/>
          <w:sz w:val="22"/>
          <w:szCs w:val="22"/>
        </w:rPr>
      </w:pPr>
    </w:p>
    <w:p w14:paraId="3C2CF2FE" w14:textId="77777777" w:rsidR="00934980" w:rsidRDefault="00934980">
      <w:pPr>
        <w:spacing w:line="360" w:lineRule="auto"/>
        <w:rPr>
          <w:rFonts w:asciiTheme="minorHAnsi" w:hAnsiTheme="minorHAnsi" w:cs="Calibri"/>
          <w:sz w:val="22"/>
          <w:szCs w:val="22"/>
        </w:rPr>
      </w:pPr>
    </w:p>
    <w:p w14:paraId="052C6623" w14:textId="77777777" w:rsidR="00934980" w:rsidRDefault="00934980">
      <w:pPr>
        <w:spacing w:line="360" w:lineRule="auto"/>
        <w:rPr>
          <w:rFonts w:asciiTheme="minorHAnsi" w:hAnsiTheme="minorHAnsi" w:cs="Calibri"/>
          <w:sz w:val="22"/>
          <w:szCs w:val="22"/>
        </w:rPr>
      </w:pPr>
    </w:p>
    <w:p w14:paraId="0AE312A9" w14:textId="77777777" w:rsidR="00934980" w:rsidRDefault="00934980">
      <w:pPr>
        <w:spacing w:line="360" w:lineRule="auto"/>
        <w:rPr>
          <w:rFonts w:asciiTheme="minorHAnsi" w:hAnsiTheme="minorHAnsi" w:cs="Calibri"/>
          <w:sz w:val="22"/>
          <w:szCs w:val="22"/>
        </w:rPr>
      </w:pPr>
    </w:p>
    <w:p w14:paraId="393F4629" w14:textId="77777777" w:rsidR="00934980" w:rsidRDefault="00934980">
      <w:pPr>
        <w:spacing w:line="360" w:lineRule="auto"/>
        <w:rPr>
          <w:rFonts w:asciiTheme="minorHAnsi" w:hAnsiTheme="minorHAnsi" w:cs="Calibri"/>
          <w:sz w:val="22"/>
          <w:szCs w:val="22"/>
        </w:rPr>
      </w:pPr>
    </w:p>
    <w:p w14:paraId="6F2A9892" w14:textId="444F821C" w:rsidR="00A20DC4" w:rsidRDefault="00000000">
      <w:pPr>
        <w:spacing w:line="360" w:lineRule="auto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 w:hint="eastAsia"/>
          <w:sz w:val="22"/>
          <w:szCs w:val="22"/>
        </w:rPr>
        <w:t>图：剑桥大学项目证书与成绩单样图</w:t>
      </w:r>
    </w:p>
    <w:p w14:paraId="502C1AF7" w14:textId="77777777" w:rsidR="00A20DC4" w:rsidRDefault="00A20DC4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</w:p>
    <w:p w14:paraId="47134E5F" w14:textId="77777777" w:rsidR="00A20DC4" w:rsidRDefault="00000000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项目</w:t>
      </w:r>
      <w:r>
        <w:rPr>
          <w:rFonts w:asciiTheme="minorHAnsi" w:eastAsiaTheme="majorEastAsia" w:hAnsiTheme="minorHAnsi" w:cstheme="minorHAnsi"/>
          <w:b/>
          <w:bCs/>
          <w:kern w:val="0"/>
          <w:szCs w:val="21"/>
        </w:rPr>
        <w:t>费用</w:t>
      </w:r>
      <w:r>
        <w:rPr>
          <w:rFonts w:asciiTheme="minorHAnsi" w:hAnsiTheme="minorHAnsi" w:cs="Calibri"/>
          <w:szCs w:val="21"/>
        </w:rPr>
        <w:t>】</w:t>
      </w:r>
    </w:p>
    <w:tbl>
      <w:tblPr>
        <w:tblStyle w:val="ac"/>
        <w:tblW w:w="8522" w:type="dxa"/>
        <w:tblLayout w:type="fixed"/>
        <w:tblLook w:val="04A0" w:firstRow="1" w:lastRow="0" w:firstColumn="1" w:lastColumn="0" w:noHBand="0" w:noVBand="1"/>
      </w:tblPr>
      <w:tblGrid>
        <w:gridCol w:w="1951"/>
        <w:gridCol w:w="6571"/>
      </w:tblGrid>
      <w:tr w:rsidR="00A20DC4" w14:paraId="6D4E8CFD" w14:textId="77777777">
        <w:trPr>
          <w:trHeight w:val="477"/>
        </w:trPr>
        <w:tc>
          <w:tcPr>
            <w:tcW w:w="1951" w:type="dxa"/>
          </w:tcPr>
          <w:p w14:paraId="4AB267C8" w14:textId="77777777" w:rsidR="00A20DC4" w:rsidRDefault="00000000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项目总费用</w:t>
            </w:r>
          </w:p>
        </w:tc>
        <w:tc>
          <w:tcPr>
            <w:tcW w:w="6571" w:type="dxa"/>
          </w:tcPr>
          <w:p w14:paraId="0848D636" w14:textId="5D50D5A6" w:rsidR="00A20DC4" w:rsidRDefault="00000000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 w:rsidRPr="000F5F95">
              <w:rPr>
                <w:rFonts w:asciiTheme="minorHAnsi" w:eastAsiaTheme="majorEastAsia" w:hAnsiTheme="minorHAnsi" w:cstheme="minorHAnsi" w:hint="eastAsia"/>
                <w:szCs w:val="21"/>
              </w:rPr>
              <w:t>约人民币</w:t>
            </w:r>
            <w:r w:rsidR="00551894" w:rsidRPr="000F5F95">
              <w:rPr>
                <w:rFonts w:asciiTheme="minorHAnsi" w:eastAsiaTheme="majorEastAsia" w:hAnsiTheme="minorHAnsi" w:cstheme="minorHAnsi"/>
                <w:szCs w:val="21"/>
              </w:rPr>
              <w:t>3</w:t>
            </w:r>
            <w:r w:rsidRPr="000F5F95">
              <w:rPr>
                <w:rFonts w:asciiTheme="minorHAnsi" w:eastAsiaTheme="majorEastAsia" w:hAnsiTheme="minorHAnsi" w:cstheme="minorHAnsi" w:hint="eastAsia"/>
                <w:szCs w:val="21"/>
              </w:rPr>
              <w:t>.</w:t>
            </w:r>
            <w:r w:rsidR="00934980">
              <w:rPr>
                <w:rFonts w:asciiTheme="minorHAnsi" w:eastAsiaTheme="majorEastAsia" w:hAnsiTheme="minorHAnsi" w:cstheme="minorHAnsi"/>
                <w:szCs w:val="21"/>
              </w:rPr>
              <w:t>3</w:t>
            </w:r>
            <w:r w:rsidR="007A7C8B">
              <w:rPr>
                <w:rFonts w:asciiTheme="minorHAnsi" w:eastAsiaTheme="majorEastAsia" w:hAnsiTheme="minorHAnsi" w:cstheme="minorHAnsi" w:hint="eastAsia"/>
                <w:szCs w:val="21"/>
              </w:rPr>
              <w:t>8</w:t>
            </w:r>
            <w:r w:rsidRPr="000F5F95">
              <w:rPr>
                <w:rFonts w:asciiTheme="minorHAnsi" w:eastAsiaTheme="majorEastAsia" w:hAnsiTheme="minorHAnsi" w:cstheme="minorHAnsi" w:hint="eastAsia"/>
                <w:szCs w:val="21"/>
              </w:rPr>
              <w:t>万元</w:t>
            </w:r>
          </w:p>
        </w:tc>
      </w:tr>
      <w:tr w:rsidR="00A20DC4" w14:paraId="1E1EB36E" w14:textId="77777777">
        <w:tc>
          <w:tcPr>
            <w:tcW w:w="1951" w:type="dxa"/>
          </w:tcPr>
          <w:p w14:paraId="7983A8AA" w14:textId="77777777" w:rsidR="00A20DC4" w:rsidRDefault="00000000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费用包括：</w:t>
            </w:r>
          </w:p>
        </w:tc>
        <w:tc>
          <w:tcPr>
            <w:tcW w:w="6571" w:type="dxa"/>
          </w:tcPr>
          <w:p w14:paraId="4AEA6B2E" w14:textId="4C007B70" w:rsidR="00A20DC4" w:rsidRDefault="00000000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/>
                <w:szCs w:val="21"/>
              </w:rPr>
              <w:t>学费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、</w:t>
            </w:r>
            <w:r w:rsidR="007A7C8B">
              <w:rPr>
                <w:rFonts w:asciiTheme="minorHAnsi" w:eastAsiaTheme="majorEastAsia" w:hAnsiTheme="minorHAnsi" w:cstheme="minorHAnsi" w:hint="eastAsia"/>
                <w:szCs w:val="21"/>
              </w:rPr>
              <w:t>学校公寓</w:t>
            </w:r>
            <w:r w:rsidR="007A7C8B">
              <w:rPr>
                <w:rFonts w:asciiTheme="minorHAnsi" w:eastAsiaTheme="majorEastAsia" w:hAnsiTheme="minorHAnsi" w:cstheme="minorHAnsi"/>
                <w:szCs w:val="21"/>
              </w:rPr>
              <w:t>住宿</w:t>
            </w:r>
            <w:r w:rsidR="007A7C8B">
              <w:rPr>
                <w:rFonts w:asciiTheme="minorHAnsi" w:eastAsiaTheme="majorEastAsia" w:hAnsiTheme="minorHAnsi" w:cstheme="minorHAnsi" w:hint="eastAsia"/>
                <w:szCs w:val="21"/>
              </w:rPr>
              <w:t>（校内或校外）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、学校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设施使用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、餐费（</w:t>
            </w:r>
            <w:r w:rsidR="00710EF9">
              <w:rPr>
                <w:rFonts w:asciiTheme="minorHAnsi" w:eastAsiaTheme="majorEastAsia" w:hAnsiTheme="minorHAnsi" w:cstheme="minorHAnsi" w:hint="eastAsia"/>
                <w:szCs w:val="21"/>
              </w:rPr>
              <w:t>包括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项目所安排的晚宴与下午茶）、文化体验活动、医疗与意外保险、接送机以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及项目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服务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费</w:t>
            </w:r>
          </w:p>
        </w:tc>
      </w:tr>
      <w:tr w:rsidR="00A20DC4" w14:paraId="121EF291" w14:textId="77777777">
        <w:tc>
          <w:tcPr>
            <w:tcW w:w="1951" w:type="dxa"/>
          </w:tcPr>
          <w:p w14:paraId="1AD65622" w14:textId="77777777" w:rsidR="00A20DC4" w:rsidRDefault="00000000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费用不包括：</w:t>
            </w:r>
          </w:p>
        </w:tc>
        <w:tc>
          <w:tcPr>
            <w:tcW w:w="6571" w:type="dxa"/>
          </w:tcPr>
          <w:p w14:paraId="2BB321A8" w14:textId="77777777" w:rsidR="00A20DC4" w:rsidRDefault="00000000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国际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机票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、英国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签证费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、与其它个人消费</w:t>
            </w:r>
          </w:p>
        </w:tc>
      </w:tr>
    </w:tbl>
    <w:p w14:paraId="484C518F" w14:textId="77777777" w:rsidR="00A20DC4" w:rsidRDefault="00A20DC4">
      <w:pPr>
        <w:spacing w:line="360" w:lineRule="auto"/>
        <w:rPr>
          <w:rFonts w:asciiTheme="minorHAnsi" w:eastAsiaTheme="majorEastAsia" w:hAnsiTheme="minorHAnsi" w:cstheme="minorHAnsi"/>
          <w:szCs w:val="21"/>
        </w:rPr>
      </w:pPr>
    </w:p>
    <w:p w14:paraId="32E1AD39" w14:textId="00E13C79" w:rsidR="00A20DC4" w:rsidRPr="00FD71E8" w:rsidRDefault="00000000" w:rsidP="00FD71E8">
      <w:pPr>
        <w:pStyle w:val="af1"/>
        <w:numPr>
          <w:ilvl w:val="0"/>
          <w:numId w:val="8"/>
        </w:numPr>
        <w:spacing w:line="360" w:lineRule="auto"/>
        <w:ind w:firstLineChars="0"/>
        <w:rPr>
          <w:rFonts w:asciiTheme="minorHAnsi" w:eastAsiaTheme="majorEastAsia" w:hAnsiTheme="minorHAnsi" w:cstheme="minorHAnsi"/>
          <w:b/>
          <w:kern w:val="0"/>
          <w:szCs w:val="21"/>
        </w:rPr>
      </w:pPr>
      <w:r w:rsidRPr="00FD71E8"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项目申请</w:t>
      </w:r>
    </w:p>
    <w:p w14:paraId="48EE18E8" w14:textId="021A9905" w:rsidR="00FD71E8" w:rsidRDefault="00000000" w:rsidP="00FD71E8">
      <w:pPr>
        <w:pStyle w:val="10"/>
        <w:numPr>
          <w:ilvl w:val="0"/>
          <w:numId w:val="5"/>
        </w:numPr>
        <w:spacing w:line="360" w:lineRule="auto"/>
        <w:ind w:firstLineChars="0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/>
          <w:szCs w:val="21"/>
        </w:rPr>
        <w:t>英语要求</w:t>
      </w:r>
      <w:r>
        <w:rPr>
          <w:rFonts w:asciiTheme="minorHAnsi" w:eastAsiaTheme="majorEastAsia" w:hAnsiTheme="minorHAnsi" w:cstheme="minorHAnsi" w:hint="eastAsia"/>
          <w:szCs w:val="21"/>
        </w:rPr>
        <w:t>：托福</w:t>
      </w:r>
      <w:r>
        <w:rPr>
          <w:rFonts w:asciiTheme="minorHAnsi" w:eastAsiaTheme="majorEastAsia" w:hAnsiTheme="minorHAnsi" w:cstheme="minorHAnsi" w:hint="eastAsia"/>
          <w:szCs w:val="21"/>
        </w:rPr>
        <w:t>79</w:t>
      </w:r>
      <w:r>
        <w:rPr>
          <w:rFonts w:asciiTheme="minorHAnsi" w:eastAsiaTheme="majorEastAsia" w:hAnsiTheme="minorHAnsi" w:cstheme="minorHAnsi" w:hint="eastAsia"/>
          <w:szCs w:val="21"/>
        </w:rPr>
        <w:t>，或雅思</w:t>
      </w:r>
      <w:r>
        <w:rPr>
          <w:rFonts w:asciiTheme="minorHAnsi" w:eastAsiaTheme="majorEastAsia" w:hAnsiTheme="minorHAnsi" w:cstheme="minorHAnsi" w:hint="eastAsia"/>
          <w:szCs w:val="21"/>
        </w:rPr>
        <w:t>6.0</w:t>
      </w:r>
      <w:r>
        <w:rPr>
          <w:rFonts w:asciiTheme="minorHAnsi" w:eastAsiaTheme="majorEastAsia" w:hAnsiTheme="minorHAnsi" w:cstheme="minorHAnsi" w:hint="eastAsia"/>
          <w:szCs w:val="21"/>
        </w:rPr>
        <w:t>，或大学英语四级</w:t>
      </w:r>
      <w:r>
        <w:rPr>
          <w:rFonts w:asciiTheme="minorHAnsi" w:eastAsiaTheme="majorEastAsia" w:hAnsiTheme="minorHAnsi" w:cstheme="minorHAnsi" w:hint="eastAsia"/>
          <w:szCs w:val="21"/>
        </w:rPr>
        <w:t>5</w:t>
      </w:r>
      <w:r>
        <w:rPr>
          <w:rFonts w:asciiTheme="minorHAnsi" w:eastAsiaTheme="majorEastAsia" w:hAnsiTheme="minorHAnsi" w:cstheme="minorHAnsi"/>
          <w:szCs w:val="21"/>
        </w:rPr>
        <w:t>00</w:t>
      </w:r>
      <w:r>
        <w:rPr>
          <w:rFonts w:asciiTheme="minorHAnsi" w:eastAsiaTheme="majorEastAsia" w:hAnsiTheme="minorHAnsi" w:cstheme="minorHAnsi" w:hint="eastAsia"/>
          <w:szCs w:val="21"/>
        </w:rPr>
        <w:t>分，或大学英语六级</w:t>
      </w:r>
      <w:r>
        <w:rPr>
          <w:rFonts w:asciiTheme="minorHAnsi" w:eastAsiaTheme="majorEastAsia" w:hAnsiTheme="minorHAnsi" w:cstheme="minorHAnsi" w:hint="eastAsia"/>
          <w:szCs w:val="21"/>
        </w:rPr>
        <w:t>4</w:t>
      </w:r>
      <w:r>
        <w:rPr>
          <w:rFonts w:asciiTheme="minorHAnsi" w:eastAsiaTheme="majorEastAsia" w:hAnsiTheme="minorHAnsi" w:cstheme="minorHAnsi"/>
          <w:szCs w:val="21"/>
        </w:rPr>
        <w:t>70</w:t>
      </w:r>
      <w:r>
        <w:rPr>
          <w:rFonts w:asciiTheme="minorHAnsi" w:eastAsiaTheme="majorEastAsia" w:hAnsiTheme="minorHAnsi" w:cstheme="minorHAnsi" w:hint="eastAsia"/>
          <w:szCs w:val="21"/>
        </w:rPr>
        <w:t>分，或专四</w:t>
      </w:r>
      <w:r>
        <w:rPr>
          <w:rFonts w:asciiTheme="minorHAnsi" w:eastAsiaTheme="majorEastAsia" w:hAnsiTheme="minorHAnsi" w:cstheme="minorHAnsi" w:hint="eastAsia"/>
          <w:szCs w:val="21"/>
        </w:rPr>
        <w:t>/</w:t>
      </w:r>
      <w:r>
        <w:rPr>
          <w:rFonts w:asciiTheme="minorHAnsi" w:eastAsiaTheme="majorEastAsia" w:hAnsiTheme="minorHAnsi" w:cstheme="minorHAnsi" w:hint="eastAsia"/>
          <w:szCs w:val="21"/>
        </w:rPr>
        <w:t>专八通过，或</w:t>
      </w:r>
      <w:r>
        <w:rPr>
          <w:rFonts w:asciiTheme="minorHAnsi" w:eastAsiaTheme="majorEastAsia" w:hAnsiTheme="minorHAnsi" w:cstheme="minorHAnsi" w:hint="eastAsia"/>
          <w:szCs w:val="21"/>
        </w:rPr>
        <w:t>Duolingo105</w:t>
      </w:r>
      <w:r>
        <w:rPr>
          <w:rFonts w:asciiTheme="minorHAnsi" w:eastAsiaTheme="majorEastAsia" w:hAnsiTheme="minorHAnsi" w:cstheme="minorHAnsi" w:hint="eastAsia"/>
          <w:szCs w:val="21"/>
        </w:rPr>
        <w:t>；</w:t>
      </w:r>
      <w:bookmarkStart w:id="6" w:name="_Hlk183700435"/>
      <w:r w:rsidR="00865F6B">
        <w:rPr>
          <w:rFonts w:asciiTheme="minorHAnsi" w:eastAsiaTheme="majorEastAsia" w:hAnsiTheme="minorHAnsi" w:cstheme="minorHAnsi" w:hint="eastAsia"/>
          <w:szCs w:val="21"/>
        </w:rPr>
        <w:t>或</w:t>
      </w:r>
      <w:r w:rsidR="00865F6B">
        <w:rPr>
          <w:rFonts w:asciiTheme="minorHAnsi" w:eastAsiaTheme="majorEastAsia" w:hAnsiTheme="minorHAnsi" w:cstheme="minorHAnsi" w:hint="eastAsia"/>
          <w:szCs w:val="21"/>
        </w:rPr>
        <w:t>Versant51</w:t>
      </w:r>
      <w:bookmarkEnd w:id="6"/>
      <w:r w:rsidR="00A30EE6">
        <w:rPr>
          <w:rFonts w:asciiTheme="minorHAnsi" w:eastAsiaTheme="majorEastAsia" w:hAnsiTheme="minorHAnsi" w:cstheme="minorHAnsi" w:hint="eastAsia"/>
          <w:szCs w:val="21"/>
        </w:rPr>
        <w:t>；</w:t>
      </w:r>
      <w:bookmarkStart w:id="7" w:name="_Hlk184573943"/>
      <w:r w:rsidR="00A30EE6">
        <w:rPr>
          <w:rFonts w:asciiTheme="minorHAnsi" w:eastAsiaTheme="majorEastAsia" w:hAnsiTheme="minorHAnsi" w:cstheme="minorHAnsi" w:hint="eastAsia"/>
          <w:szCs w:val="21"/>
        </w:rPr>
        <w:t>大一学生可接受高考</w:t>
      </w:r>
      <w:r w:rsidR="00A30EE6">
        <w:rPr>
          <w:rFonts w:asciiTheme="minorHAnsi" w:eastAsiaTheme="majorEastAsia" w:hAnsiTheme="minorHAnsi" w:cstheme="minorHAnsi" w:hint="eastAsia"/>
          <w:szCs w:val="21"/>
        </w:rPr>
        <w:t>128</w:t>
      </w:r>
      <w:r w:rsidR="00A30EE6">
        <w:rPr>
          <w:rFonts w:asciiTheme="minorHAnsi" w:eastAsiaTheme="majorEastAsia" w:hAnsiTheme="minorHAnsi" w:cstheme="minorHAnsi" w:hint="eastAsia"/>
          <w:szCs w:val="21"/>
        </w:rPr>
        <w:t>以上</w:t>
      </w:r>
      <w:bookmarkEnd w:id="7"/>
      <w:r w:rsidR="00A30EE6" w:rsidRPr="00362FE1">
        <w:rPr>
          <w:rFonts w:asciiTheme="minorHAnsi" w:eastAsiaTheme="majorEastAsia" w:hAnsiTheme="minorHAnsi" w:cstheme="minorHAnsi"/>
          <w:szCs w:val="21"/>
        </w:rPr>
        <w:t xml:space="preserve"> </w:t>
      </w:r>
      <w:r w:rsidR="00A30EE6" w:rsidRPr="002840A8">
        <w:rPr>
          <w:rFonts w:asciiTheme="minorHAnsi" w:eastAsiaTheme="majorEastAsia" w:hAnsiTheme="minorHAnsi" w:cstheme="minorHAnsi"/>
          <w:szCs w:val="21"/>
        </w:rPr>
        <w:t xml:space="preserve"> </w:t>
      </w:r>
      <w:r>
        <w:rPr>
          <w:rFonts w:asciiTheme="minorHAnsi" w:eastAsiaTheme="majorEastAsia" w:hAnsiTheme="minorHAnsi" w:cstheme="minorHAnsi"/>
          <w:szCs w:val="21"/>
        </w:rPr>
        <w:t xml:space="preserve"> </w:t>
      </w:r>
    </w:p>
    <w:p w14:paraId="3E72DA85" w14:textId="1BAFF8F2" w:rsidR="00A20DC4" w:rsidRDefault="00000000" w:rsidP="00FD71E8">
      <w:pPr>
        <w:pStyle w:val="10"/>
        <w:numPr>
          <w:ilvl w:val="0"/>
          <w:numId w:val="5"/>
        </w:numPr>
        <w:spacing w:line="360" w:lineRule="auto"/>
        <w:ind w:firstLineChars="0"/>
        <w:rPr>
          <w:rFonts w:asciiTheme="minorHAnsi" w:eastAsiaTheme="majorEastAsia" w:hAnsiTheme="minorHAnsi" w:cstheme="minorHAnsi"/>
          <w:szCs w:val="21"/>
        </w:rPr>
      </w:pPr>
      <w:r w:rsidRPr="00FD71E8">
        <w:rPr>
          <w:rFonts w:asciiTheme="minorHAnsi" w:eastAsiaTheme="majorEastAsia" w:hAnsiTheme="minorHAnsi" w:cstheme="minorHAnsi" w:hint="eastAsia"/>
          <w:szCs w:val="21"/>
        </w:rPr>
        <w:t>报名方式：</w:t>
      </w:r>
      <w:r w:rsidRPr="00FD71E8">
        <w:rPr>
          <w:rFonts w:asciiTheme="minorHAnsi" w:eastAsiaTheme="majorEastAsia" w:hAnsiTheme="minorHAnsi" w:cstheme="minorHAnsi"/>
          <w:szCs w:val="21"/>
        </w:rPr>
        <w:t xml:space="preserve"> </w:t>
      </w:r>
      <w:r w:rsidRPr="00FD71E8">
        <w:rPr>
          <w:rFonts w:asciiTheme="minorHAnsi" w:eastAsiaTheme="majorEastAsia" w:hAnsiTheme="minorHAnsi" w:cstheme="minorHAnsi"/>
          <w:szCs w:val="21"/>
        </w:rPr>
        <w:t>全美国际教育协会网站</w:t>
      </w:r>
      <w:hyperlink r:id="rId11" w:history="1">
        <w:r w:rsidR="00A20DC4" w:rsidRPr="00FD71E8">
          <w:rPr>
            <w:rStyle w:val="af"/>
            <w:rFonts w:asciiTheme="minorHAnsi" w:eastAsiaTheme="majorEastAsia" w:hAnsiTheme="minorHAnsi" w:cstheme="minorHAnsi" w:hint="eastAsia"/>
            <w:szCs w:val="21"/>
          </w:rPr>
          <w:t>www.usiea.org</w:t>
        </w:r>
      </w:hyperlink>
      <w:r w:rsidRPr="00FD71E8">
        <w:rPr>
          <w:rFonts w:asciiTheme="minorHAnsi" w:eastAsiaTheme="majorEastAsia" w:hAnsiTheme="minorHAnsi" w:cstheme="minorHAnsi" w:hint="eastAsia"/>
          <w:szCs w:val="21"/>
        </w:rPr>
        <w:t xml:space="preserve"> </w:t>
      </w:r>
      <w:r w:rsidRPr="00FD71E8">
        <w:rPr>
          <w:rFonts w:asciiTheme="minorHAnsi" w:eastAsiaTheme="majorEastAsia" w:hAnsiTheme="minorHAnsi" w:cstheme="minorHAnsi"/>
          <w:szCs w:val="21"/>
        </w:rPr>
        <w:t>填写《</w:t>
      </w:r>
      <w:r w:rsidRPr="00FD71E8">
        <w:rPr>
          <w:rFonts w:asciiTheme="minorHAnsi" w:eastAsiaTheme="majorEastAsia" w:hAnsiTheme="minorHAnsi" w:cstheme="minorHAnsi" w:hint="eastAsia"/>
          <w:szCs w:val="21"/>
        </w:rPr>
        <w:t>世界</w:t>
      </w:r>
      <w:r w:rsidRPr="00FD71E8">
        <w:rPr>
          <w:rFonts w:asciiTheme="minorHAnsi" w:eastAsiaTheme="majorEastAsia" w:hAnsiTheme="minorHAnsi" w:cstheme="minorHAnsi"/>
          <w:szCs w:val="21"/>
        </w:rPr>
        <w:t>名校访学项目报名表》；</w:t>
      </w:r>
    </w:p>
    <w:p w14:paraId="265A22A4" w14:textId="5C584B9D" w:rsidR="00710EF9" w:rsidRPr="00FD71E8" w:rsidRDefault="00710EF9" w:rsidP="00FD71E8">
      <w:pPr>
        <w:pStyle w:val="10"/>
        <w:numPr>
          <w:ilvl w:val="0"/>
          <w:numId w:val="5"/>
        </w:numPr>
        <w:spacing w:line="360" w:lineRule="auto"/>
        <w:ind w:firstLineChars="0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建议截止日期：</w:t>
      </w:r>
    </w:p>
    <w:p w14:paraId="5735EF11" w14:textId="77777777" w:rsidR="00A20DC4" w:rsidRDefault="00A20DC4">
      <w:pPr>
        <w:spacing w:line="360" w:lineRule="auto"/>
        <w:rPr>
          <w:rFonts w:asciiTheme="minorHAnsi" w:hAnsiTheme="minorHAnsi" w:cs="宋体"/>
          <w:kern w:val="0"/>
          <w:sz w:val="20"/>
          <w:szCs w:val="21"/>
        </w:rPr>
      </w:pPr>
    </w:p>
    <w:p w14:paraId="4B213558" w14:textId="77777777" w:rsidR="00A20DC4" w:rsidRDefault="00000000">
      <w:pPr>
        <w:spacing w:line="360" w:lineRule="auto"/>
        <w:rPr>
          <w:rFonts w:asciiTheme="minorHAnsi" w:hAnsiTheme="minorHAnsi" w:cs="宋体"/>
          <w:kern w:val="0"/>
          <w:sz w:val="20"/>
          <w:szCs w:val="21"/>
        </w:rPr>
      </w:pPr>
      <w:r>
        <w:rPr>
          <w:rFonts w:asciiTheme="minorHAnsi" w:hAnsiTheme="minorHAnsi" w:cs="宋体"/>
          <w:kern w:val="0"/>
          <w:sz w:val="20"/>
          <w:szCs w:val="21"/>
        </w:rPr>
        <w:t>全美国际教育协会官微：全美国际访学微刊</w:t>
      </w:r>
    </w:p>
    <w:p w14:paraId="4F0F1EBE" w14:textId="775400C3" w:rsidR="00A20DC4" w:rsidRDefault="00000000">
      <w:pPr>
        <w:widowControl/>
        <w:spacing w:line="360" w:lineRule="auto"/>
        <w:jc w:val="left"/>
        <w:rPr>
          <w:rFonts w:asciiTheme="minorHAnsi" w:hAnsiTheme="minorHAnsi" w:cs="Calibri"/>
          <w:color w:val="0068B7"/>
          <w:kern w:val="0"/>
          <w:sz w:val="22"/>
        </w:rPr>
      </w:pPr>
      <w:r>
        <w:rPr>
          <w:rFonts w:asciiTheme="minorHAnsi" w:hAnsiTheme="minorHAnsi" w:cs="宋体"/>
          <w:kern w:val="0"/>
          <w:sz w:val="20"/>
          <w:szCs w:val="21"/>
        </w:rPr>
        <w:t>项目邮箱咨询：</w:t>
      </w:r>
      <w:hyperlink r:id="rId12" w:history="1">
        <w:r w:rsidR="00A20DC4">
          <w:rPr>
            <w:rStyle w:val="af"/>
            <w:rFonts w:asciiTheme="minorHAnsi" w:hAnsiTheme="minorHAnsi" w:cs="宋体"/>
            <w:kern w:val="0"/>
            <w:sz w:val="22"/>
            <w:szCs w:val="22"/>
          </w:rPr>
          <w:t>visitcambridge@yeah.net</w:t>
        </w:r>
      </w:hyperlink>
    </w:p>
    <w:p w14:paraId="121B3DE3" w14:textId="77777777" w:rsidR="00A20DC4" w:rsidRDefault="00A20DC4">
      <w:pPr>
        <w:spacing w:line="0" w:lineRule="atLeast"/>
        <w:jc w:val="center"/>
        <w:rPr>
          <w:b/>
          <w:color w:val="1F497D"/>
          <w:sz w:val="36"/>
        </w:rPr>
      </w:pPr>
    </w:p>
    <w:sectPr w:rsidR="00A20DC4">
      <w:headerReference w:type="default" r:id="rId13"/>
      <w:pgSz w:w="11906" w:h="16838"/>
      <w:pgMar w:top="2025" w:right="1800" w:bottom="1440" w:left="1800" w:header="737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8449A9" w14:textId="77777777" w:rsidR="003F07CE" w:rsidRDefault="003F07CE">
      <w:r>
        <w:separator/>
      </w:r>
    </w:p>
  </w:endnote>
  <w:endnote w:type="continuationSeparator" w:id="0">
    <w:p w14:paraId="35E3F8D7" w14:textId="77777777" w:rsidR="003F07CE" w:rsidRDefault="003F0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974A4C" w14:textId="77777777" w:rsidR="003F07CE" w:rsidRDefault="003F07CE">
      <w:r>
        <w:separator/>
      </w:r>
    </w:p>
  </w:footnote>
  <w:footnote w:type="continuationSeparator" w:id="0">
    <w:p w14:paraId="403D6948" w14:textId="77777777" w:rsidR="003F07CE" w:rsidRDefault="003F07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49C36" w14:textId="77777777" w:rsidR="00A20DC4" w:rsidRDefault="00A20DC4">
    <w:pPr>
      <w:spacing w:line="140" w:lineRule="atLeast"/>
      <w:ind w:rightChars="-160" w:right="-336"/>
      <w:rPr>
        <w:rFonts w:ascii="微软雅黑" w:eastAsia="微软雅黑" w:hAnsi="微软雅黑" w:hint="eastAsia"/>
        <w:sz w:val="30"/>
        <w:szCs w:val="30"/>
        <w:lang w:val="en-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973FAF"/>
    <w:multiLevelType w:val="multilevel"/>
    <w:tmpl w:val="08973FAF"/>
    <w:lvl w:ilvl="0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0CCB0830"/>
    <w:multiLevelType w:val="hybridMultilevel"/>
    <w:tmpl w:val="AFC6F4FC"/>
    <w:lvl w:ilvl="0" w:tplc="0409000B">
      <w:start w:val="1"/>
      <w:numFmt w:val="bullet"/>
      <w:lvlText w:val=""/>
      <w:lvlJc w:val="left"/>
      <w:pPr>
        <w:ind w:left="86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0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2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4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80" w:hanging="440"/>
      </w:pPr>
      <w:rPr>
        <w:rFonts w:ascii="Wingdings" w:hAnsi="Wingdings" w:hint="default"/>
      </w:rPr>
    </w:lvl>
  </w:abstractNum>
  <w:abstractNum w:abstractNumId="2" w15:restartNumberingAfterBreak="0">
    <w:nsid w:val="45132763"/>
    <w:multiLevelType w:val="multilevel"/>
    <w:tmpl w:val="45132763"/>
    <w:lvl w:ilvl="0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 w15:restartNumberingAfterBreak="0">
    <w:nsid w:val="49241C2D"/>
    <w:multiLevelType w:val="multilevel"/>
    <w:tmpl w:val="49241C2D"/>
    <w:lvl w:ilvl="0">
      <w:start w:val="1"/>
      <w:numFmt w:val="japaneseCounting"/>
      <w:lvlText w:val="%1、"/>
      <w:lvlJc w:val="left"/>
      <w:pPr>
        <w:ind w:left="440" w:hanging="4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99748FD"/>
    <w:multiLevelType w:val="hybridMultilevel"/>
    <w:tmpl w:val="3EFA7E0E"/>
    <w:lvl w:ilvl="0" w:tplc="1076CC38">
      <w:start w:val="5"/>
      <w:numFmt w:val="japaneseCounting"/>
      <w:lvlText w:val="%1、"/>
      <w:lvlJc w:val="left"/>
      <w:pPr>
        <w:ind w:left="44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61B36ACD"/>
    <w:multiLevelType w:val="multilevel"/>
    <w:tmpl w:val="61B36ACD"/>
    <w:lvl w:ilvl="0">
      <w:start w:val="1"/>
      <w:numFmt w:val="decimal"/>
      <w:lvlText w:val="%1）"/>
      <w:lvlJc w:val="left"/>
      <w:pPr>
        <w:ind w:left="5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50" w:hanging="420"/>
      </w:pPr>
    </w:lvl>
    <w:lvl w:ilvl="2">
      <w:start w:val="1"/>
      <w:numFmt w:val="lowerRoman"/>
      <w:lvlText w:val="%3."/>
      <w:lvlJc w:val="righ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lowerLetter"/>
      <w:lvlText w:val="%5)"/>
      <w:lvlJc w:val="left"/>
      <w:pPr>
        <w:ind w:left="2310" w:hanging="420"/>
      </w:pPr>
    </w:lvl>
    <w:lvl w:ilvl="5">
      <w:start w:val="1"/>
      <w:numFmt w:val="lowerRoman"/>
      <w:lvlText w:val="%6."/>
      <w:lvlJc w:val="righ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lowerLetter"/>
      <w:lvlText w:val="%8)"/>
      <w:lvlJc w:val="left"/>
      <w:pPr>
        <w:ind w:left="3570" w:hanging="420"/>
      </w:pPr>
    </w:lvl>
    <w:lvl w:ilvl="8">
      <w:start w:val="1"/>
      <w:numFmt w:val="lowerRoman"/>
      <w:lvlText w:val="%9."/>
      <w:lvlJc w:val="right"/>
      <w:pPr>
        <w:ind w:left="3990" w:hanging="420"/>
      </w:pPr>
    </w:lvl>
  </w:abstractNum>
  <w:abstractNum w:abstractNumId="6" w15:restartNumberingAfterBreak="0">
    <w:nsid w:val="67D81316"/>
    <w:multiLevelType w:val="multilevel"/>
    <w:tmpl w:val="67D81316"/>
    <w:lvl w:ilvl="0">
      <w:start w:val="1"/>
      <w:numFmt w:val="bullet"/>
      <w:lvlText w:val=""/>
      <w:lvlJc w:val="left"/>
      <w:pPr>
        <w:ind w:left="860" w:hanging="44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7" w15:restartNumberingAfterBreak="0">
    <w:nsid w:val="6D50662A"/>
    <w:multiLevelType w:val="multilevel"/>
    <w:tmpl w:val="6D50662A"/>
    <w:lvl w:ilvl="0">
      <w:start w:val="1"/>
      <w:numFmt w:val="decimal"/>
      <w:lvlText w:val="%1)"/>
      <w:lvlJc w:val="left"/>
      <w:pPr>
        <w:ind w:left="630" w:hanging="420"/>
      </w:pPr>
    </w:lvl>
    <w:lvl w:ilvl="1">
      <w:start w:val="1"/>
      <w:numFmt w:val="lowerLetter"/>
      <w:lvlText w:val="%2)"/>
      <w:lvlJc w:val="left"/>
      <w:pPr>
        <w:ind w:left="1050" w:hanging="420"/>
      </w:pPr>
    </w:lvl>
    <w:lvl w:ilvl="2">
      <w:start w:val="1"/>
      <w:numFmt w:val="lowerRoman"/>
      <w:lvlText w:val="%3."/>
      <w:lvlJc w:val="righ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lowerLetter"/>
      <w:lvlText w:val="%5)"/>
      <w:lvlJc w:val="left"/>
      <w:pPr>
        <w:ind w:left="2310" w:hanging="420"/>
      </w:pPr>
    </w:lvl>
    <w:lvl w:ilvl="5">
      <w:start w:val="1"/>
      <w:numFmt w:val="lowerRoman"/>
      <w:lvlText w:val="%6."/>
      <w:lvlJc w:val="righ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lowerLetter"/>
      <w:lvlText w:val="%8)"/>
      <w:lvlJc w:val="left"/>
      <w:pPr>
        <w:ind w:left="3570" w:hanging="420"/>
      </w:pPr>
    </w:lvl>
    <w:lvl w:ilvl="8">
      <w:start w:val="1"/>
      <w:numFmt w:val="lowerRoman"/>
      <w:lvlText w:val="%9."/>
      <w:lvlJc w:val="right"/>
      <w:pPr>
        <w:ind w:left="3990" w:hanging="420"/>
      </w:pPr>
    </w:lvl>
  </w:abstractNum>
  <w:num w:numId="1" w16cid:durableId="1205677798">
    <w:abstractNumId w:val="3"/>
  </w:num>
  <w:num w:numId="2" w16cid:durableId="1628075875">
    <w:abstractNumId w:val="6"/>
  </w:num>
  <w:num w:numId="3" w16cid:durableId="159928128">
    <w:abstractNumId w:val="2"/>
  </w:num>
  <w:num w:numId="4" w16cid:durableId="278411526">
    <w:abstractNumId w:val="0"/>
  </w:num>
  <w:num w:numId="5" w16cid:durableId="191961714">
    <w:abstractNumId w:val="5"/>
  </w:num>
  <w:num w:numId="6" w16cid:durableId="901712995">
    <w:abstractNumId w:val="7"/>
  </w:num>
  <w:num w:numId="7" w16cid:durableId="1206916844">
    <w:abstractNumId w:val="1"/>
  </w:num>
  <w:num w:numId="8" w16cid:durableId="120849078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mY5ZWZmMmI3NGI1MzA3ODhiNGVjMzM3NjVmODg4ODkifQ=="/>
  </w:docVars>
  <w:rsids>
    <w:rsidRoot w:val="00500A8F"/>
    <w:rsid w:val="00001D1C"/>
    <w:rsid w:val="00002A7B"/>
    <w:rsid w:val="000035D7"/>
    <w:rsid w:val="00003F3F"/>
    <w:rsid w:val="00005020"/>
    <w:rsid w:val="00006712"/>
    <w:rsid w:val="000077A9"/>
    <w:rsid w:val="00010F31"/>
    <w:rsid w:val="000117F3"/>
    <w:rsid w:val="000169DD"/>
    <w:rsid w:val="0001734D"/>
    <w:rsid w:val="00022AFD"/>
    <w:rsid w:val="000230BD"/>
    <w:rsid w:val="00023476"/>
    <w:rsid w:val="000236D2"/>
    <w:rsid w:val="00024C64"/>
    <w:rsid w:val="00025206"/>
    <w:rsid w:val="0002660C"/>
    <w:rsid w:val="00026847"/>
    <w:rsid w:val="0003068E"/>
    <w:rsid w:val="00030A02"/>
    <w:rsid w:val="00031403"/>
    <w:rsid w:val="000317CD"/>
    <w:rsid w:val="00034A12"/>
    <w:rsid w:val="0003562C"/>
    <w:rsid w:val="000362BD"/>
    <w:rsid w:val="0003777C"/>
    <w:rsid w:val="00040016"/>
    <w:rsid w:val="000402B0"/>
    <w:rsid w:val="00041148"/>
    <w:rsid w:val="00041BDA"/>
    <w:rsid w:val="000437C9"/>
    <w:rsid w:val="00044B87"/>
    <w:rsid w:val="00046229"/>
    <w:rsid w:val="000519A2"/>
    <w:rsid w:val="00051A3D"/>
    <w:rsid w:val="0005389A"/>
    <w:rsid w:val="0005696F"/>
    <w:rsid w:val="00057B50"/>
    <w:rsid w:val="00060047"/>
    <w:rsid w:val="0006181E"/>
    <w:rsid w:val="00064671"/>
    <w:rsid w:val="00065242"/>
    <w:rsid w:val="00066BB4"/>
    <w:rsid w:val="00066CD0"/>
    <w:rsid w:val="00071FD0"/>
    <w:rsid w:val="00072B90"/>
    <w:rsid w:val="00074F99"/>
    <w:rsid w:val="0008167D"/>
    <w:rsid w:val="000820F9"/>
    <w:rsid w:val="000840CC"/>
    <w:rsid w:val="000858E7"/>
    <w:rsid w:val="0009197B"/>
    <w:rsid w:val="00091C7E"/>
    <w:rsid w:val="0009206E"/>
    <w:rsid w:val="00094D41"/>
    <w:rsid w:val="000953D3"/>
    <w:rsid w:val="000954F4"/>
    <w:rsid w:val="000A081D"/>
    <w:rsid w:val="000A0A86"/>
    <w:rsid w:val="000A2A22"/>
    <w:rsid w:val="000A3961"/>
    <w:rsid w:val="000A4030"/>
    <w:rsid w:val="000A5251"/>
    <w:rsid w:val="000A62E2"/>
    <w:rsid w:val="000B1A29"/>
    <w:rsid w:val="000B2A38"/>
    <w:rsid w:val="000B3218"/>
    <w:rsid w:val="000B346F"/>
    <w:rsid w:val="000B3A73"/>
    <w:rsid w:val="000B621C"/>
    <w:rsid w:val="000B70CB"/>
    <w:rsid w:val="000C2F7C"/>
    <w:rsid w:val="000C3F5B"/>
    <w:rsid w:val="000C4E56"/>
    <w:rsid w:val="000C5C18"/>
    <w:rsid w:val="000C7F9A"/>
    <w:rsid w:val="000D4BC5"/>
    <w:rsid w:val="000D5021"/>
    <w:rsid w:val="000D6861"/>
    <w:rsid w:val="000E1209"/>
    <w:rsid w:val="000E1EBC"/>
    <w:rsid w:val="000E71FC"/>
    <w:rsid w:val="000E7679"/>
    <w:rsid w:val="000F168E"/>
    <w:rsid w:val="000F5F95"/>
    <w:rsid w:val="000F6E7C"/>
    <w:rsid w:val="00100FFB"/>
    <w:rsid w:val="001013E1"/>
    <w:rsid w:val="0010196F"/>
    <w:rsid w:val="00104F18"/>
    <w:rsid w:val="001051AF"/>
    <w:rsid w:val="00106A3B"/>
    <w:rsid w:val="00106BA3"/>
    <w:rsid w:val="001071B8"/>
    <w:rsid w:val="00110B1F"/>
    <w:rsid w:val="00110EDA"/>
    <w:rsid w:val="0011231F"/>
    <w:rsid w:val="00112EFC"/>
    <w:rsid w:val="001131EA"/>
    <w:rsid w:val="00116EF3"/>
    <w:rsid w:val="001202FC"/>
    <w:rsid w:val="00120A5E"/>
    <w:rsid w:val="00120BC0"/>
    <w:rsid w:val="001232E7"/>
    <w:rsid w:val="0012340B"/>
    <w:rsid w:val="001241E8"/>
    <w:rsid w:val="0012488E"/>
    <w:rsid w:val="00124B0D"/>
    <w:rsid w:val="00125024"/>
    <w:rsid w:val="001262F3"/>
    <w:rsid w:val="00127FE8"/>
    <w:rsid w:val="00130C2B"/>
    <w:rsid w:val="00131D30"/>
    <w:rsid w:val="00134011"/>
    <w:rsid w:val="00135325"/>
    <w:rsid w:val="00135F93"/>
    <w:rsid w:val="001370FA"/>
    <w:rsid w:val="001373D5"/>
    <w:rsid w:val="00137744"/>
    <w:rsid w:val="00140792"/>
    <w:rsid w:val="00140A44"/>
    <w:rsid w:val="00143294"/>
    <w:rsid w:val="00146AB9"/>
    <w:rsid w:val="00152834"/>
    <w:rsid w:val="001535A1"/>
    <w:rsid w:val="00153DF4"/>
    <w:rsid w:val="00155FCC"/>
    <w:rsid w:val="0015773D"/>
    <w:rsid w:val="00160616"/>
    <w:rsid w:val="001621FC"/>
    <w:rsid w:val="00163A34"/>
    <w:rsid w:val="00167799"/>
    <w:rsid w:val="00170451"/>
    <w:rsid w:val="00170750"/>
    <w:rsid w:val="0017244A"/>
    <w:rsid w:val="001738F0"/>
    <w:rsid w:val="00173AC0"/>
    <w:rsid w:val="00176E73"/>
    <w:rsid w:val="00176F21"/>
    <w:rsid w:val="0018033F"/>
    <w:rsid w:val="00180AB5"/>
    <w:rsid w:val="00182AE1"/>
    <w:rsid w:val="00182E04"/>
    <w:rsid w:val="001834A2"/>
    <w:rsid w:val="0018354F"/>
    <w:rsid w:val="00185175"/>
    <w:rsid w:val="00186190"/>
    <w:rsid w:val="00190118"/>
    <w:rsid w:val="00192C0F"/>
    <w:rsid w:val="0019459B"/>
    <w:rsid w:val="001A0C7A"/>
    <w:rsid w:val="001A0F42"/>
    <w:rsid w:val="001A281F"/>
    <w:rsid w:val="001A38B9"/>
    <w:rsid w:val="001A4366"/>
    <w:rsid w:val="001A7D56"/>
    <w:rsid w:val="001B0D76"/>
    <w:rsid w:val="001B1730"/>
    <w:rsid w:val="001B1E96"/>
    <w:rsid w:val="001C1A51"/>
    <w:rsid w:val="001C3E35"/>
    <w:rsid w:val="001C3F55"/>
    <w:rsid w:val="001C6985"/>
    <w:rsid w:val="001D01C6"/>
    <w:rsid w:val="001D3619"/>
    <w:rsid w:val="001D37CD"/>
    <w:rsid w:val="001D4042"/>
    <w:rsid w:val="001D458C"/>
    <w:rsid w:val="001D4EF4"/>
    <w:rsid w:val="001D5D4C"/>
    <w:rsid w:val="001E31D7"/>
    <w:rsid w:val="001E3F63"/>
    <w:rsid w:val="001E4E86"/>
    <w:rsid w:val="001E5273"/>
    <w:rsid w:val="001E5494"/>
    <w:rsid w:val="001E5D98"/>
    <w:rsid w:val="001E5F6F"/>
    <w:rsid w:val="001F1FCF"/>
    <w:rsid w:val="001F4EEE"/>
    <w:rsid w:val="001F5524"/>
    <w:rsid w:val="001F67D2"/>
    <w:rsid w:val="00201963"/>
    <w:rsid w:val="00202030"/>
    <w:rsid w:val="00203BFF"/>
    <w:rsid w:val="00205F7F"/>
    <w:rsid w:val="002133F2"/>
    <w:rsid w:val="00216A64"/>
    <w:rsid w:val="0021711E"/>
    <w:rsid w:val="00217D8E"/>
    <w:rsid w:val="00217F17"/>
    <w:rsid w:val="002202A8"/>
    <w:rsid w:val="00220AE0"/>
    <w:rsid w:val="00220E2D"/>
    <w:rsid w:val="002211FB"/>
    <w:rsid w:val="0022214B"/>
    <w:rsid w:val="002274D9"/>
    <w:rsid w:val="00233816"/>
    <w:rsid w:val="0023684E"/>
    <w:rsid w:val="00237A96"/>
    <w:rsid w:val="00240E4E"/>
    <w:rsid w:val="002441C6"/>
    <w:rsid w:val="002449A1"/>
    <w:rsid w:val="00251642"/>
    <w:rsid w:val="00254207"/>
    <w:rsid w:val="00254A09"/>
    <w:rsid w:val="00255140"/>
    <w:rsid w:val="002605D6"/>
    <w:rsid w:val="00261406"/>
    <w:rsid w:val="00261C11"/>
    <w:rsid w:val="00265E13"/>
    <w:rsid w:val="0026686F"/>
    <w:rsid w:val="00266D3D"/>
    <w:rsid w:val="002679B3"/>
    <w:rsid w:val="00271BCB"/>
    <w:rsid w:val="00274A34"/>
    <w:rsid w:val="00275270"/>
    <w:rsid w:val="0028056A"/>
    <w:rsid w:val="00280A41"/>
    <w:rsid w:val="00282CCF"/>
    <w:rsid w:val="0028529C"/>
    <w:rsid w:val="002852EE"/>
    <w:rsid w:val="00286224"/>
    <w:rsid w:val="00287BBE"/>
    <w:rsid w:val="00287E76"/>
    <w:rsid w:val="002906DF"/>
    <w:rsid w:val="0029179F"/>
    <w:rsid w:val="00292059"/>
    <w:rsid w:val="00292326"/>
    <w:rsid w:val="00295361"/>
    <w:rsid w:val="002954BF"/>
    <w:rsid w:val="00296088"/>
    <w:rsid w:val="00296348"/>
    <w:rsid w:val="00296493"/>
    <w:rsid w:val="00297E1A"/>
    <w:rsid w:val="002A32D9"/>
    <w:rsid w:val="002A3386"/>
    <w:rsid w:val="002A33B3"/>
    <w:rsid w:val="002A402F"/>
    <w:rsid w:val="002A4B74"/>
    <w:rsid w:val="002A6E42"/>
    <w:rsid w:val="002B0938"/>
    <w:rsid w:val="002B5E23"/>
    <w:rsid w:val="002B61B2"/>
    <w:rsid w:val="002B61DD"/>
    <w:rsid w:val="002B7076"/>
    <w:rsid w:val="002B7158"/>
    <w:rsid w:val="002C2028"/>
    <w:rsid w:val="002C229B"/>
    <w:rsid w:val="002C27D4"/>
    <w:rsid w:val="002C3134"/>
    <w:rsid w:val="002C3B5D"/>
    <w:rsid w:val="002C612F"/>
    <w:rsid w:val="002C6AEB"/>
    <w:rsid w:val="002C722D"/>
    <w:rsid w:val="002D04D0"/>
    <w:rsid w:val="002D0DAC"/>
    <w:rsid w:val="002D76B2"/>
    <w:rsid w:val="002D7B20"/>
    <w:rsid w:val="002E0BA0"/>
    <w:rsid w:val="002E1476"/>
    <w:rsid w:val="002E3299"/>
    <w:rsid w:val="002E4985"/>
    <w:rsid w:val="002E634A"/>
    <w:rsid w:val="002E64CC"/>
    <w:rsid w:val="002E67C3"/>
    <w:rsid w:val="002F1A53"/>
    <w:rsid w:val="002F1D30"/>
    <w:rsid w:val="002F3568"/>
    <w:rsid w:val="002F7AB9"/>
    <w:rsid w:val="003013CE"/>
    <w:rsid w:val="0030157A"/>
    <w:rsid w:val="0030164C"/>
    <w:rsid w:val="00302995"/>
    <w:rsid w:val="00303D3D"/>
    <w:rsid w:val="003043A0"/>
    <w:rsid w:val="003047BA"/>
    <w:rsid w:val="00313A58"/>
    <w:rsid w:val="0031712B"/>
    <w:rsid w:val="0032092A"/>
    <w:rsid w:val="00321528"/>
    <w:rsid w:val="00321717"/>
    <w:rsid w:val="00321D5F"/>
    <w:rsid w:val="0032313B"/>
    <w:rsid w:val="00330A2B"/>
    <w:rsid w:val="00330EF0"/>
    <w:rsid w:val="00333C15"/>
    <w:rsid w:val="00334EC1"/>
    <w:rsid w:val="00336487"/>
    <w:rsid w:val="00342D9D"/>
    <w:rsid w:val="00342E7E"/>
    <w:rsid w:val="00345B21"/>
    <w:rsid w:val="0035066E"/>
    <w:rsid w:val="003508E4"/>
    <w:rsid w:val="003518A8"/>
    <w:rsid w:val="00352A1D"/>
    <w:rsid w:val="00353816"/>
    <w:rsid w:val="00355979"/>
    <w:rsid w:val="00357060"/>
    <w:rsid w:val="003574A4"/>
    <w:rsid w:val="00361CCF"/>
    <w:rsid w:val="00364A0C"/>
    <w:rsid w:val="00366ADC"/>
    <w:rsid w:val="00367D48"/>
    <w:rsid w:val="003701E2"/>
    <w:rsid w:val="003738EA"/>
    <w:rsid w:val="00374E00"/>
    <w:rsid w:val="00375491"/>
    <w:rsid w:val="00381997"/>
    <w:rsid w:val="00381E2C"/>
    <w:rsid w:val="003822A8"/>
    <w:rsid w:val="00383DCC"/>
    <w:rsid w:val="00386A4E"/>
    <w:rsid w:val="00386C51"/>
    <w:rsid w:val="00387362"/>
    <w:rsid w:val="00390C9A"/>
    <w:rsid w:val="00390FCA"/>
    <w:rsid w:val="00394758"/>
    <w:rsid w:val="00394A95"/>
    <w:rsid w:val="00396306"/>
    <w:rsid w:val="00397742"/>
    <w:rsid w:val="003A350F"/>
    <w:rsid w:val="003A6BB9"/>
    <w:rsid w:val="003B4151"/>
    <w:rsid w:val="003B4DD0"/>
    <w:rsid w:val="003B669C"/>
    <w:rsid w:val="003B786E"/>
    <w:rsid w:val="003C223F"/>
    <w:rsid w:val="003C30F6"/>
    <w:rsid w:val="003C6EF7"/>
    <w:rsid w:val="003D0F7B"/>
    <w:rsid w:val="003D0FE9"/>
    <w:rsid w:val="003D13F7"/>
    <w:rsid w:val="003D2BCE"/>
    <w:rsid w:val="003D4037"/>
    <w:rsid w:val="003D4529"/>
    <w:rsid w:val="003D4B46"/>
    <w:rsid w:val="003D5531"/>
    <w:rsid w:val="003D5F48"/>
    <w:rsid w:val="003D7B86"/>
    <w:rsid w:val="003E01B3"/>
    <w:rsid w:val="003E3199"/>
    <w:rsid w:val="003E3788"/>
    <w:rsid w:val="003E5A15"/>
    <w:rsid w:val="003E7DA0"/>
    <w:rsid w:val="003F050A"/>
    <w:rsid w:val="003F059B"/>
    <w:rsid w:val="003F07CE"/>
    <w:rsid w:val="003F16A0"/>
    <w:rsid w:val="003F4097"/>
    <w:rsid w:val="003F50D1"/>
    <w:rsid w:val="003F5D96"/>
    <w:rsid w:val="003F5F88"/>
    <w:rsid w:val="00400A42"/>
    <w:rsid w:val="00402B49"/>
    <w:rsid w:val="00404265"/>
    <w:rsid w:val="00404D27"/>
    <w:rsid w:val="00407F3D"/>
    <w:rsid w:val="0041117C"/>
    <w:rsid w:val="0041273F"/>
    <w:rsid w:val="00412B09"/>
    <w:rsid w:val="0042204E"/>
    <w:rsid w:val="00424CD0"/>
    <w:rsid w:val="004260E9"/>
    <w:rsid w:val="00426325"/>
    <w:rsid w:val="00430B91"/>
    <w:rsid w:val="004330A9"/>
    <w:rsid w:val="00436279"/>
    <w:rsid w:val="00437A33"/>
    <w:rsid w:val="00440C9F"/>
    <w:rsid w:val="00443C5D"/>
    <w:rsid w:val="004469A3"/>
    <w:rsid w:val="0045270B"/>
    <w:rsid w:val="00454C45"/>
    <w:rsid w:val="00455152"/>
    <w:rsid w:val="004556EC"/>
    <w:rsid w:val="00455A84"/>
    <w:rsid w:val="00460AFB"/>
    <w:rsid w:val="00461EE8"/>
    <w:rsid w:val="004624BE"/>
    <w:rsid w:val="00464F1E"/>
    <w:rsid w:val="00465A92"/>
    <w:rsid w:val="004679CE"/>
    <w:rsid w:val="00467FC8"/>
    <w:rsid w:val="00470270"/>
    <w:rsid w:val="00471CBF"/>
    <w:rsid w:val="00472046"/>
    <w:rsid w:val="00472160"/>
    <w:rsid w:val="004754C0"/>
    <w:rsid w:val="00480534"/>
    <w:rsid w:val="00480BF9"/>
    <w:rsid w:val="00481A67"/>
    <w:rsid w:val="00484C1A"/>
    <w:rsid w:val="00485AD1"/>
    <w:rsid w:val="00486AA5"/>
    <w:rsid w:val="004932B6"/>
    <w:rsid w:val="00494015"/>
    <w:rsid w:val="004946E0"/>
    <w:rsid w:val="00495E6D"/>
    <w:rsid w:val="004A1602"/>
    <w:rsid w:val="004A42D4"/>
    <w:rsid w:val="004A51A8"/>
    <w:rsid w:val="004A6DB4"/>
    <w:rsid w:val="004B49EE"/>
    <w:rsid w:val="004B4D89"/>
    <w:rsid w:val="004B516E"/>
    <w:rsid w:val="004C0E26"/>
    <w:rsid w:val="004C15F5"/>
    <w:rsid w:val="004C343D"/>
    <w:rsid w:val="004C5277"/>
    <w:rsid w:val="004C6632"/>
    <w:rsid w:val="004C7286"/>
    <w:rsid w:val="004C7906"/>
    <w:rsid w:val="004D154E"/>
    <w:rsid w:val="004D2423"/>
    <w:rsid w:val="004D2891"/>
    <w:rsid w:val="004D3058"/>
    <w:rsid w:val="004D3884"/>
    <w:rsid w:val="004D5BBA"/>
    <w:rsid w:val="004D5D38"/>
    <w:rsid w:val="004D6D52"/>
    <w:rsid w:val="004D7E45"/>
    <w:rsid w:val="004E0748"/>
    <w:rsid w:val="004E6298"/>
    <w:rsid w:val="004E728E"/>
    <w:rsid w:val="004E7CD7"/>
    <w:rsid w:val="004F0AAB"/>
    <w:rsid w:val="004F0E1F"/>
    <w:rsid w:val="004F743F"/>
    <w:rsid w:val="004F7C1B"/>
    <w:rsid w:val="00500A8F"/>
    <w:rsid w:val="00500DE1"/>
    <w:rsid w:val="005028D5"/>
    <w:rsid w:val="005036E1"/>
    <w:rsid w:val="005043E9"/>
    <w:rsid w:val="00504FF1"/>
    <w:rsid w:val="005060F9"/>
    <w:rsid w:val="00510EA5"/>
    <w:rsid w:val="0051106C"/>
    <w:rsid w:val="00512BAE"/>
    <w:rsid w:val="005143A6"/>
    <w:rsid w:val="00520C0E"/>
    <w:rsid w:val="00521924"/>
    <w:rsid w:val="00522EAE"/>
    <w:rsid w:val="00523C32"/>
    <w:rsid w:val="005250F2"/>
    <w:rsid w:val="00525703"/>
    <w:rsid w:val="00526036"/>
    <w:rsid w:val="005260BE"/>
    <w:rsid w:val="00527573"/>
    <w:rsid w:val="005326B5"/>
    <w:rsid w:val="005339BB"/>
    <w:rsid w:val="00536F45"/>
    <w:rsid w:val="00537EE6"/>
    <w:rsid w:val="00543ACC"/>
    <w:rsid w:val="005447E3"/>
    <w:rsid w:val="00546BCA"/>
    <w:rsid w:val="00547E75"/>
    <w:rsid w:val="00551894"/>
    <w:rsid w:val="00552CC6"/>
    <w:rsid w:val="00552E15"/>
    <w:rsid w:val="00554115"/>
    <w:rsid w:val="00554D5C"/>
    <w:rsid w:val="00555016"/>
    <w:rsid w:val="00555043"/>
    <w:rsid w:val="005559B9"/>
    <w:rsid w:val="00556212"/>
    <w:rsid w:val="005606AC"/>
    <w:rsid w:val="00563622"/>
    <w:rsid w:val="005643D6"/>
    <w:rsid w:val="0057138A"/>
    <w:rsid w:val="00571797"/>
    <w:rsid w:val="00572B6E"/>
    <w:rsid w:val="005730D7"/>
    <w:rsid w:val="005762B0"/>
    <w:rsid w:val="00584716"/>
    <w:rsid w:val="005849E3"/>
    <w:rsid w:val="00584E4F"/>
    <w:rsid w:val="00584E6C"/>
    <w:rsid w:val="005851B1"/>
    <w:rsid w:val="005868F6"/>
    <w:rsid w:val="00586D6C"/>
    <w:rsid w:val="00587D18"/>
    <w:rsid w:val="00593AC3"/>
    <w:rsid w:val="00596D1A"/>
    <w:rsid w:val="005A2E80"/>
    <w:rsid w:val="005A31F5"/>
    <w:rsid w:val="005A65C8"/>
    <w:rsid w:val="005B2A6E"/>
    <w:rsid w:val="005B5140"/>
    <w:rsid w:val="005B69C2"/>
    <w:rsid w:val="005B76C2"/>
    <w:rsid w:val="005C27A1"/>
    <w:rsid w:val="005C28B5"/>
    <w:rsid w:val="005C4BF2"/>
    <w:rsid w:val="005C50CA"/>
    <w:rsid w:val="005C67D4"/>
    <w:rsid w:val="005C7CC0"/>
    <w:rsid w:val="005D0683"/>
    <w:rsid w:val="005D25A5"/>
    <w:rsid w:val="005D474E"/>
    <w:rsid w:val="005D6F09"/>
    <w:rsid w:val="005E09B7"/>
    <w:rsid w:val="005E09FF"/>
    <w:rsid w:val="005E37A0"/>
    <w:rsid w:val="005E5A41"/>
    <w:rsid w:val="005E674A"/>
    <w:rsid w:val="005E6E17"/>
    <w:rsid w:val="005F0AD3"/>
    <w:rsid w:val="005F1989"/>
    <w:rsid w:val="005F6112"/>
    <w:rsid w:val="006001D3"/>
    <w:rsid w:val="006007FC"/>
    <w:rsid w:val="00603B0A"/>
    <w:rsid w:val="00606AA2"/>
    <w:rsid w:val="00606C4F"/>
    <w:rsid w:val="0060716E"/>
    <w:rsid w:val="00610563"/>
    <w:rsid w:val="00610575"/>
    <w:rsid w:val="006107E7"/>
    <w:rsid w:val="006119E0"/>
    <w:rsid w:val="0061228A"/>
    <w:rsid w:val="006131C5"/>
    <w:rsid w:val="006139AA"/>
    <w:rsid w:val="00617A76"/>
    <w:rsid w:val="00621516"/>
    <w:rsid w:val="00621ED0"/>
    <w:rsid w:val="00622238"/>
    <w:rsid w:val="00624BB2"/>
    <w:rsid w:val="00632329"/>
    <w:rsid w:val="006363A0"/>
    <w:rsid w:val="00636A3C"/>
    <w:rsid w:val="00637359"/>
    <w:rsid w:val="00637AD1"/>
    <w:rsid w:val="006415DA"/>
    <w:rsid w:val="00642F94"/>
    <w:rsid w:val="006452B3"/>
    <w:rsid w:val="00650088"/>
    <w:rsid w:val="006522C4"/>
    <w:rsid w:val="00657FCD"/>
    <w:rsid w:val="0066295A"/>
    <w:rsid w:val="00663035"/>
    <w:rsid w:val="00664055"/>
    <w:rsid w:val="00666CF9"/>
    <w:rsid w:val="00667160"/>
    <w:rsid w:val="00667457"/>
    <w:rsid w:val="00667A61"/>
    <w:rsid w:val="00670ED6"/>
    <w:rsid w:val="006740B4"/>
    <w:rsid w:val="00674655"/>
    <w:rsid w:val="00674D28"/>
    <w:rsid w:val="0067541F"/>
    <w:rsid w:val="00675E0D"/>
    <w:rsid w:val="00680FF7"/>
    <w:rsid w:val="00681291"/>
    <w:rsid w:val="00683559"/>
    <w:rsid w:val="006858D5"/>
    <w:rsid w:val="00687037"/>
    <w:rsid w:val="00687DBB"/>
    <w:rsid w:val="00694576"/>
    <w:rsid w:val="00695677"/>
    <w:rsid w:val="00696B1C"/>
    <w:rsid w:val="006A01E8"/>
    <w:rsid w:val="006A0D12"/>
    <w:rsid w:val="006A2B5F"/>
    <w:rsid w:val="006A2FF7"/>
    <w:rsid w:val="006A32C4"/>
    <w:rsid w:val="006A50C9"/>
    <w:rsid w:val="006A6080"/>
    <w:rsid w:val="006A72B8"/>
    <w:rsid w:val="006A7C06"/>
    <w:rsid w:val="006A7FC8"/>
    <w:rsid w:val="006B28F7"/>
    <w:rsid w:val="006B2E55"/>
    <w:rsid w:val="006B32CB"/>
    <w:rsid w:val="006B576E"/>
    <w:rsid w:val="006B7C51"/>
    <w:rsid w:val="006B7C8E"/>
    <w:rsid w:val="006C1F05"/>
    <w:rsid w:val="006C2070"/>
    <w:rsid w:val="006C20AA"/>
    <w:rsid w:val="006C40FF"/>
    <w:rsid w:val="006C4514"/>
    <w:rsid w:val="006D2D9F"/>
    <w:rsid w:val="006D3B1F"/>
    <w:rsid w:val="006D444C"/>
    <w:rsid w:val="006D5B15"/>
    <w:rsid w:val="006D642C"/>
    <w:rsid w:val="006E1C73"/>
    <w:rsid w:val="006E2388"/>
    <w:rsid w:val="006E4D38"/>
    <w:rsid w:val="006F038D"/>
    <w:rsid w:val="006F33A5"/>
    <w:rsid w:val="006F43A0"/>
    <w:rsid w:val="006F4885"/>
    <w:rsid w:val="006F70F8"/>
    <w:rsid w:val="00700EA9"/>
    <w:rsid w:val="0070255A"/>
    <w:rsid w:val="00702CA7"/>
    <w:rsid w:val="00705986"/>
    <w:rsid w:val="00705BEF"/>
    <w:rsid w:val="00706179"/>
    <w:rsid w:val="00710EF9"/>
    <w:rsid w:val="0071139B"/>
    <w:rsid w:val="007113DD"/>
    <w:rsid w:val="0071143F"/>
    <w:rsid w:val="0071430B"/>
    <w:rsid w:val="00714E5A"/>
    <w:rsid w:val="00715471"/>
    <w:rsid w:val="00720659"/>
    <w:rsid w:val="0072201D"/>
    <w:rsid w:val="00722B12"/>
    <w:rsid w:val="00725891"/>
    <w:rsid w:val="00726857"/>
    <w:rsid w:val="00726D8F"/>
    <w:rsid w:val="00727B01"/>
    <w:rsid w:val="007313BF"/>
    <w:rsid w:val="007313FC"/>
    <w:rsid w:val="007328BD"/>
    <w:rsid w:val="00733292"/>
    <w:rsid w:val="00734D73"/>
    <w:rsid w:val="00735A0C"/>
    <w:rsid w:val="00736663"/>
    <w:rsid w:val="0073670B"/>
    <w:rsid w:val="00740DD5"/>
    <w:rsid w:val="007423FD"/>
    <w:rsid w:val="00743412"/>
    <w:rsid w:val="007516A0"/>
    <w:rsid w:val="00760C0A"/>
    <w:rsid w:val="00760C7A"/>
    <w:rsid w:val="007619AD"/>
    <w:rsid w:val="00762330"/>
    <w:rsid w:val="007640E0"/>
    <w:rsid w:val="007652B1"/>
    <w:rsid w:val="00767A55"/>
    <w:rsid w:val="00770214"/>
    <w:rsid w:val="00770616"/>
    <w:rsid w:val="00770E19"/>
    <w:rsid w:val="00772B66"/>
    <w:rsid w:val="00772E22"/>
    <w:rsid w:val="00773605"/>
    <w:rsid w:val="00774257"/>
    <w:rsid w:val="00775505"/>
    <w:rsid w:val="00776AE1"/>
    <w:rsid w:val="00777630"/>
    <w:rsid w:val="007807CA"/>
    <w:rsid w:val="0078162F"/>
    <w:rsid w:val="0078377B"/>
    <w:rsid w:val="00783B2F"/>
    <w:rsid w:val="00785A68"/>
    <w:rsid w:val="00785C31"/>
    <w:rsid w:val="0079016E"/>
    <w:rsid w:val="00793A00"/>
    <w:rsid w:val="00795004"/>
    <w:rsid w:val="00796C00"/>
    <w:rsid w:val="007977EE"/>
    <w:rsid w:val="007A01B4"/>
    <w:rsid w:val="007A03BE"/>
    <w:rsid w:val="007A07E5"/>
    <w:rsid w:val="007A1A5F"/>
    <w:rsid w:val="007A2996"/>
    <w:rsid w:val="007A385D"/>
    <w:rsid w:val="007A3E79"/>
    <w:rsid w:val="007A585E"/>
    <w:rsid w:val="007A7362"/>
    <w:rsid w:val="007A7C8B"/>
    <w:rsid w:val="007B177F"/>
    <w:rsid w:val="007B436B"/>
    <w:rsid w:val="007B5A17"/>
    <w:rsid w:val="007B7729"/>
    <w:rsid w:val="007B7D1E"/>
    <w:rsid w:val="007C2153"/>
    <w:rsid w:val="007C348F"/>
    <w:rsid w:val="007C5BAC"/>
    <w:rsid w:val="007C6551"/>
    <w:rsid w:val="007C66DE"/>
    <w:rsid w:val="007C6F27"/>
    <w:rsid w:val="007D0350"/>
    <w:rsid w:val="007D0768"/>
    <w:rsid w:val="007D224F"/>
    <w:rsid w:val="007D2FE4"/>
    <w:rsid w:val="007D355C"/>
    <w:rsid w:val="007D62F3"/>
    <w:rsid w:val="007D67D4"/>
    <w:rsid w:val="007D6EAD"/>
    <w:rsid w:val="007D74F5"/>
    <w:rsid w:val="007E0C8A"/>
    <w:rsid w:val="007E1B9E"/>
    <w:rsid w:val="007E26F2"/>
    <w:rsid w:val="007E2951"/>
    <w:rsid w:val="007E32E8"/>
    <w:rsid w:val="007E3816"/>
    <w:rsid w:val="007E3ADE"/>
    <w:rsid w:val="007F04ED"/>
    <w:rsid w:val="007F342D"/>
    <w:rsid w:val="007F412D"/>
    <w:rsid w:val="007F5700"/>
    <w:rsid w:val="00802548"/>
    <w:rsid w:val="00802957"/>
    <w:rsid w:val="00802B0F"/>
    <w:rsid w:val="00807ACB"/>
    <w:rsid w:val="00811210"/>
    <w:rsid w:val="00814AA6"/>
    <w:rsid w:val="00814CE2"/>
    <w:rsid w:val="008153A8"/>
    <w:rsid w:val="00817410"/>
    <w:rsid w:val="00821DC7"/>
    <w:rsid w:val="00822EED"/>
    <w:rsid w:val="0082367C"/>
    <w:rsid w:val="008236C5"/>
    <w:rsid w:val="00826507"/>
    <w:rsid w:val="008267EE"/>
    <w:rsid w:val="0083050D"/>
    <w:rsid w:val="00831C27"/>
    <w:rsid w:val="00832E9B"/>
    <w:rsid w:val="008365A8"/>
    <w:rsid w:val="00837952"/>
    <w:rsid w:val="008432ED"/>
    <w:rsid w:val="00843F7D"/>
    <w:rsid w:val="008450F3"/>
    <w:rsid w:val="00845245"/>
    <w:rsid w:val="00851871"/>
    <w:rsid w:val="00853833"/>
    <w:rsid w:val="0085797E"/>
    <w:rsid w:val="00860271"/>
    <w:rsid w:val="00860C8D"/>
    <w:rsid w:val="008619E8"/>
    <w:rsid w:val="0086227D"/>
    <w:rsid w:val="00863FEE"/>
    <w:rsid w:val="008653E0"/>
    <w:rsid w:val="00865F6B"/>
    <w:rsid w:val="00866BD2"/>
    <w:rsid w:val="008708D3"/>
    <w:rsid w:val="00870D6A"/>
    <w:rsid w:val="0087133B"/>
    <w:rsid w:val="00872523"/>
    <w:rsid w:val="008733D7"/>
    <w:rsid w:val="0087378E"/>
    <w:rsid w:val="00876DEE"/>
    <w:rsid w:val="008775A8"/>
    <w:rsid w:val="0088020B"/>
    <w:rsid w:val="0088113C"/>
    <w:rsid w:val="00881539"/>
    <w:rsid w:val="00881CA9"/>
    <w:rsid w:val="0088500C"/>
    <w:rsid w:val="00887346"/>
    <w:rsid w:val="0089014A"/>
    <w:rsid w:val="008902CF"/>
    <w:rsid w:val="00894757"/>
    <w:rsid w:val="008966E9"/>
    <w:rsid w:val="008A4DB7"/>
    <w:rsid w:val="008B1A08"/>
    <w:rsid w:val="008B230C"/>
    <w:rsid w:val="008B4949"/>
    <w:rsid w:val="008B4A3B"/>
    <w:rsid w:val="008B56E5"/>
    <w:rsid w:val="008B631B"/>
    <w:rsid w:val="008B7215"/>
    <w:rsid w:val="008B79D1"/>
    <w:rsid w:val="008B79E9"/>
    <w:rsid w:val="008B7B35"/>
    <w:rsid w:val="008B7F03"/>
    <w:rsid w:val="008C1F77"/>
    <w:rsid w:val="008C4B49"/>
    <w:rsid w:val="008C4D57"/>
    <w:rsid w:val="008C6BE3"/>
    <w:rsid w:val="008D2F1C"/>
    <w:rsid w:val="008D3CFE"/>
    <w:rsid w:val="008D55B7"/>
    <w:rsid w:val="008D5E6C"/>
    <w:rsid w:val="008D5FF3"/>
    <w:rsid w:val="008D7F16"/>
    <w:rsid w:val="008E2F80"/>
    <w:rsid w:val="008E4534"/>
    <w:rsid w:val="008E54DB"/>
    <w:rsid w:val="008F1045"/>
    <w:rsid w:val="008F1FD1"/>
    <w:rsid w:val="008F6298"/>
    <w:rsid w:val="009018E4"/>
    <w:rsid w:val="00903AB5"/>
    <w:rsid w:val="00903BED"/>
    <w:rsid w:val="00904B2E"/>
    <w:rsid w:val="00905613"/>
    <w:rsid w:val="0090562E"/>
    <w:rsid w:val="00905BF1"/>
    <w:rsid w:val="00907193"/>
    <w:rsid w:val="00907BE2"/>
    <w:rsid w:val="00913572"/>
    <w:rsid w:val="009140C4"/>
    <w:rsid w:val="0091436C"/>
    <w:rsid w:val="009171E7"/>
    <w:rsid w:val="00917A3B"/>
    <w:rsid w:val="0092087F"/>
    <w:rsid w:val="00920936"/>
    <w:rsid w:val="00922281"/>
    <w:rsid w:val="0092377F"/>
    <w:rsid w:val="00930DF7"/>
    <w:rsid w:val="00934980"/>
    <w:rsid w:val="00936821"/>
    <w:rsid w:val="00937800"/>
    <w:rsid w:val="009409B4"/>
    <w:rsid w:val="00940A3E"/>
    <w:rsid w:val="0094120B"/>
    <w:rsid w:val="0094276A"/>
    <w:rsid w:val="00942C75"/>
    <w:rsid w:val="00942E63"/>
    <w:rsid w:val="0094420D"/>
    <w:rsid w:val="00944C52"/>
    <w:rsid w:val="009501C8"/>
    <w:rsid w:val="00951195"/>
    <w:rsid w:val="00952045"/>
    <w:rsid w:val="00952679"/>
    <w:rsid w:val="00952BA5"/>
    <w:rsid w:val="009531E1"/>
    <w:rsid w:val="00954D69"/>
    <w:rsid w:val="009554FB"/>
    <w:rsid w:val="00957EEC"/>
    <w:rsid w:val="00961B5B"/>
    <w:rsid w:val="00961BAD"/>
    <w:rsid w:val="00963696"/>
    <w:rsid w:val="009642E6"/>
    <w:rsid w:val="009645E2"/>
    <w:rsid w:val="00965CCC"/>
    <w:rsid w:val="0097060A"/>
    <w:rsid w:val="00971C5C"/>
    <w:rsid w:val="00972BCD"/>
    <w:rsid w:val="0097304E"/>
    <w:rsid w:val="0097647D"/>
    <w:rsid w:val="00977374"/>
    <w:rsid w:val="009824FC"/>
    <w:rsid w:val="00982B3A"/>
    <w:rsid w:val="00983752"/>
    <w:rsid w:val="00983EF6"/>
    <w:rsid w:val="00983F97"/>
    <w:rsid w:val="00984237"/>
    <w:rsid w:val="00991F39"/>
    <w:rsid w:val="00994EDE"/>
    <w:rsid w:val="009959F3"/>
    <w:rsid w:val="00995FFE"/>
    <w:rsid w:val="009964B0"/>
    <w:rsid w:val="009A11C1"/>
    <w:rsid w:val="009A27F7"/>
    <w:rsid w:val="009A292D"/>
    <w:rsid w:val="009A4CAF"/>
    <w:rsid w:val="009A5C60"/>
    <w:rsid w:val="009A69B5"/>
    <w:rsid w:val="009A7B18"/>
    <w:rsid w:val="009B0D73"/>
    <w:rsid w:val="009B1EC7"/>
    <w:rsid w:val="009B3167"/>
    <w:rsid w:val="009B3599"/>
    <w:rsid w:val="009B523C"/>
    <w:rsid w:val="009B6DCB"/>
    <w:rsid w:val="009B7CCB"/>
    <w:rsid w:val="009C020C"/>
    <w:rsid w:val="009C11F7"/>
    <w:rsid w:val="009C25A0"/>
    <w:rsid w:val="009C44ED"/>
    <w:rsid w:val="009C5D67"/>
    <w:rsid w:val="009C698C"/>
    <w:rsid w:val="009C7A2D"/>
    <w:rsid w:val="009C7CE4"/>
    <w:rsid w:val="009D4F10"/>
    <w:rsid w:val="009E18AF"/>
    <w:rsid w:val="009E4A3B"/>
    <w:rsid w:val="009E5D88"/>
    <w:rsid w:val="009F0653"/>
    <w:rsid w:val="009F1A53"/>
    <w:rsid w:val="009F1FC1"/>
    <w:rsid w:val="009F5A19"/>
    <w:rsid w:val="009F63DC"/>
    <w:rsid w:val="009F7FCB"/>
    <w:rsid w:val="00A00182"/>
    <w:rsid w:val="00A00B17"/>
    <w:rsid w:val="00A04601"/>
    <w:rsid w:val="00A07695"/>
    <w:rsid w:val="00A07DCE"/>
    <w:rsid w:val="00A10177"/>
    <w:rsid w:val="00A1042E"/>
    <w:rsid w:val="00A10667"/>
    <w:rsid w:val="00A12441"/>
    <w:rsid w:val="00A143AB"/>
    <w:rsid w:val="00A14608"/>
    <w:rsid w:val="00A1778E"/>
    <w:rsid w:val="00A1794D"/>
    <w:rsid w:val="00A207E1"/>
    <w:rsid w:val="00A20DC4"/>
    <w:rsid w:val="00A2203C"/>
    <w:rsid w:val="00A220C6"/>
    <w:rsid w:val="00A2225A"/>
    <w:rsid w:val="00A2358C"/>
    <w:rsid w:val="00A23C33"/>
    <w:rsid w:val="00A259E9"/>
    <w:rsid w:val="00A2663A"/>
    <w:rsid w:val="00A30EB1"/>
    <w:rsid w:val="00A30EE6"/>
    <w:rsid w:val="00A31C85"/>
    <w:rsid w:val="00A32B62"/>
    <w:rsid w:val="00A32C2E"/>
    <w:rsid w:val="00A33A9E"/>
    <w:rsid w:val="00A344D7"/>
    <w:rsid w:val="00A446E7"/>
    <w:rsid w:val="00A47EDF"/>
    <w:rsid w:val="00A507FE"/>
    <w:rsid w:val="00A50BF4"/>
    <w:rsid w:val="00A522F5"/>
    <w:rsid w:val="00A56147"/>
    <w:rsid w:val="00A568B0"/>
    <w:rsid w:val="00A57829"/>
    <w:rsid w:val="00A60310"/>
    <w:rsid w:val="00A623DF"/>
    <w:rsid w:val="00A6333C"/>
    <w:rsid w:val="00A641EB"/>
    <w:rsid w:val="00A67B5E"/>
    <w:rsid w:val="00A713D2"/>
    <w:rsid w:val="00A71808"/>
    <w:rsid w:val="00A72E16"/>
    <w:rsid w:val="00A76003"/>
    <w:rsid w:val="00A76D78"/>
    <w:rsid w:val="00A80554"/>
    <w:rsid w:val="00A83140"/>
    <w:rsid w:val="00A83515"/>
    <w:rsid w:val="00A843DA"/>
    <w:rsid w:val="00A84830"/>
    <w:rsid w:val="00A86CDC"/>
    <w:rsid w:val="00A878D6"/>
    <w:rsid w:val="00A9227A"/>
    <w:rsid w:val="00A9241D"/>
    <w:rsid w:val="00A92D51"/>
    <w:rsid w:val="00A94B72"/>
    <w:rsid w:val="00A95051"/>
    <w:rsid w:val="00A97C02"/>
    <w:rsid w:val="00AA1738"/>
    <w:rsid w:val="00AA2334"/>
    <w:rsid w:val="00AA4DC4"/>
    <w:rsid w:val="00AA7844"/>
    <w:rsid w:val="00AB05C6"/>
    <w:rsid w:val="00AB3E5B"/>
    <w:rsid w:val="00AB66D7"/>
    <w:rsid w:val="00AB694F"/>
    <w:rsid w:val="00AC0F2B"/>
    <w:rsid w:val="00AC32C6"/>
    <w:rsid w:val="00AC5E7B"/>
    <w:rsid w:val="00AD08E8"/>
    <w:rsid w:val="00AD11F7"/>
    <w:rsid w:val="00AD37E5"/>
    <w:rsid w:val="00AD3CFD"/>
    <w:rsid w:val="00AD4C8C"/>
    <w:rsid w:val="00AD7BA1"/>
    <w:rsid w:val="00AE32F1"/>
    <w:rsid w:val="00AE5279"/>
    <w:rsid w:val="00AF1520"/>
    <w:rsid w:val="00AF5247"/>
    <w:rsid w:val="00AF78C6"/>
    <w:rsid w:val="00AF7CB4"/>
    <w:rsid w:val="00B00961"/>
    <w:rsid w:val="00B00E63"/>
    <w:rsid w:val="00B0178E"/>
    <w:rsid w:val="00B01ADE"/>
    <w:rsid w:val="00B01F4F"/>
    <w:rsid w:val="00B04E67"/>
    <w:rsid w:val="00B07B2B"/>
    <w:rsid w:val="00B12237"/>
    <w:rsid w:val="00B12F3C"/>
    <w:rsid w:val="00B22841"/>
    <w:rsid w:val="00B24FF7"/>
    <w:rsid w:val="00B2543C"/>
    <w:rsid w:val="00B25CB1"/>
    <w:rsid w:val="00B26192"/>
    <w:rsid w:val="00B262CD"/>
    <w:rsid w:val="00B313F3"/>
    <w:rsid w:val="00B31824"/>
    <w:rsid w:val="00B352BB"/>
    <w:rsid w:val="00B3738D"/>
    <w:rsid w:val="00B40A66"/>
    <w:rsid w:val="00B44FDB"/>
    <w:rsid w:val="00B47CD0"/>
    <w:rsid w:val="00B50CF4"/>
    <w:rsid w:val="00B52D9F"/>
    <w:rsid w:val="00B55BC5"/>
    <w:rsid w:val="00B55C65"/>
    <w:rsid w:val="00B569BB"/>
    <w:rsid w:val="00B569F7"/>
    <w:rsid w:val="00B57B39"/>
    <w:rsid w:val="00B60E9C"/>
    <w:rsid w:val="00B634A6"/>
    <w:rsid w:val="00B6632A"/>
    <w:rsid w:val="00B67C18"/>
    <w:rsid w:val="00B72EFB"/>
    <w:rsid w:val="00B73756"/>
    <w:rsid w:val="00B74F9C"/>
    <w:rsid w:val="00B76A1E"/>
    <w:rsid w:val="00B801E0"/>
    <w:rsid w:val="00B803A1"/>
    <w:rsid w:val="00B8044E"/>
    <w:rsid w:val="00B83422"/>
    <w:rsid w:val="00B841C1"/>
    <w:rsid w:val="00B86083"/>
    <w:rsid w:val="00B8765A"/>
    <w:rsid w:val="00B94EB6"/>
    <w:rsid w:val="00B955B3"/>
    <w:rsid w:val="00B95814"/>
    <w:rsid w:val="00BA15F6"/>
    <w:rsid w:val="00BA224C"/>
    <w:rsid w:val="00BA5348"/>
    <w:rsid w:val="00BA7515"/>
    <w:rsid w:val="00BB0CAA"/>
    <w:rsid w:val="00BB0F66"/>
    <w:rsid w:val="00BB0F6B"/>
    <w:rsid w:val="00BB11A8"/>
    <w:rsid w:val="00BB2026"/>
    <w:rsid w:val="00BB783C"/>
    <w:rsid w:val="00BB7C29"/>
    <w:rsid w:val="00BB7F1E"/>
    <w:rsid w:val="00BC2ABE"/>
    <w:rsid w:val="00BC3B43"/>
    <w:rsid w:val="00BC5535"/>
    <w:rsid w:val="00BD1D4B"/>
    <w:rsid w:val="00BD3A1E"/>
    <w:rsid w:val="00BE02A7"/>
    <w:rsid w:val="00BE26EF"/>
    <w:rsid w:val="00BE2788"/>
    <w:rsid w:val="00BE539C"/>
    <w:rsid w:val="00BE6A4E"/>
    <w:rsid w:val="00BE6F4C"/>
    <w:rsid w:val="00BE78CF"/>
    <w:rsid w:val="00BE7E70"/>
    <w:rsid w:val="00BF460C"/>
    <w:rsid w:val="00BF5AE2"/>
    <w:rsid w:val="00BF5F9C"/>
    <w:rsid w:val="00BF76E5"/>
    <w:rsid w:val="00C02BDD"/>
    <w:rsid w:val="00C02F99"/>
    <w:rsid w:val="00C05D8E"/>
    <w:rsid w:val="00C06B20"/>
    <w:rsid w:val="00C06CBE"/>
    <w:rsid w:val="00C11C1D"/>
    <w:rsid w:val="00C123C3"/>
    <w:rsid w:val="00C126DF"/>
    <w:rsid w:val="00C144AA"/>
    <w:rsid w:val="00C1463F"/>
    <w:rsid w:val="00C154CE"/>
    <w:rsid w:val="00C15DBB"/>
    <w:rsid w:val="00C17D89"/>
    <w:rsid w:val="00C20343"/>
    <w:rsid w:val="00C206D6"/>
    <w:rsid w:val="00C21C54"/>
    <w:rsid w:val="00C224CA"/>
    <w:rsid w:val="00C227C2"/>
    <w:rsid w:val="00C249A2"/>
    <w:rsid w:val="00C444EA"/>
    <w:rsid w:val="00C44F99"/>
    <w:rsid w:val="00C50408"/>
    <w:rsid w:val="00C50DF8"/>
    <w:rsid w:val="00C5114A"/>
    <w:rsid w:val="00C549A3"/>
    <w:rsid w:val="00C55BB5"/>
    <w:rsid w:val="00C6065B"/>
    <w:rsid w:val="00C61DCC"/>
    <w:rsid w:val="00C62C97"/>
    <w:rsid w:val="00C64953"/>
    <w:rsid w:val="00C65409"/>
    <w:rsid w:val="00C670F1"/>
    <w:rsid w:val="00C72F22"/>
    <w:rsid w:val="00C745E3"/>
    <w:rsid w:val="00C7494D"/>
    <w:rsid w:val="00C75C2E"/>
    <w:rsid w:val="00C766EF"/>
    <w:rsid w:val="00C773FC"/>
    <w:rsid w:val="00C807AA"/>
    <w:rsid w:val="00C80EE6"/>
    <w:rsid w:val="00C817A7"/>
    <w:rsid w:val="00C82075"/>
    <w:rsid w:val="00C861B2"/>
    <w:rsid w:val="00C8729D"/>
    <w:rsid w:val="00CA1578"/>
    <w:rsid w:val="00CA2A8B"/>
    <w:rsid w:val="00CA5DC8"/>
    <w:rsid w:val="00CA65E9"/>
    <w:rsid w:val="00CA6DE5"/>
    <w:rsid w:val="00CB1784"/>
    <w:rsid w:val="00CB1E10"/>
    <w:rsid w:val="00CB4339"/>
    <w:rsid w:val="00CB67B9"/>
    <w:rsid w:val="00CB6A55"/>
    <w:rsid w:val="00CC06D4"/>
    <w:rsid w:val="00CC1890"/>
    <w:rsid w:val="00CC4709"/>
    <w:rsid w:val="00CC480B"/>
    <w:rsid w:val="00CC72C5"/>
    <w:rsid w:val="00CC7310"/>
    <w:rsid w:val="00CD056C"/>
    <w:rsid w:val="00CD332E"/>
    <w:rsid w:val="00CD41C2"/>
    <w:rsid w:val="00CD4647"/>
    <w:rsid w:val="00CD7484"/>
    <w:rsid w:val="00CE00F3"/>
    <w:rsid w:val="00CE03D4"/>
    <w:rsid w:val="00CE06FC"/>
    <w:rsid w:val="00CE4335"/>
    <w:rsid w:val="00CF1B87"/>
    <w:rsid w:val="00CF6DC0"/>
    <w:rsid w:val="00D03331"/>
    <w:rsid w:val="00D04A33"/>
    <w:rsid w:val="00D05245"/>
    <w:rsid w:val="00D062FA"/>
    <w:rsid w:val="00D073EA"/>
    <w:rsid w:val="00D07A87"/>
    <w:rsid w:val="00D110BB"/>
    <w:rsid w:val="00D12776"/>
    <w:rsid w:val="00D12ABA"/>
    <w:rsid w:val="00D12D35"/>
    <w:rsid w:val="00D141AC"/>
    <w:rsid w:val="00D16BE4"/>
    <w:rsid w:val="00D2092D"/>
    <w:rsid w:val="00D20F4C"/>
    <w:rsid w:val="00D26775"/>
    <w:rsid w:val="00D300A9"/>
    <w:rsid w:val="00D30EB1"/>
    <w:rsid w:val="00D31AFE"/>
    <w:rsid w:val="00D32A8A"/>
    <w:rsid w:val="00D332D6"/>
    <w:rsid w:val="00D346FC"/>
    <w:rsid w:val="00D351C9"/>
    <w:rsid w:val="00D35444"/>
    <w:rsid w:val="00D35A08"/>
    <w:rsid w:val="00D3691D"/>
    <w:rsid w:val="00D371C4"/>
    <w:rsid w:val="00D42657"/>
    <w:rsid w:val="00D471D1"/>
    <w:rsid w:val="00D50239"/>
    <w:rsid w:val="00D50E81"/>
    <w:rsid w:val="00D575B6"/>
    <w:rsid w:val="00D577A0"/>
    <w:rsid w:val="00D621CE"/>
    <w:rsid w:val="00D634D8"/>
    <w:rsid w:val="00D63C2D"/>
    <w:rsid w:val="00D651FF"/>
    <w:rsid w:val="00D7008E"/>
    <w:rsid w:val="00D70197"/>
    <w:rsid w:val="00D71DEB"/>
    <w:rsid w:val="00D73882"/>
    <w:rsid w:val="00D738BC"/>
    <w:rsid w:val="00D754A6"/>
    <w:rsid w:val="00D77DBE"/>
    <w:rsid w:val="00D80609"/>
    <w:rsid w:val="00D82BB6"/>
    <w:rsid w:val="00D84A3D"/>
    <w:rsid w:val="00D87BA3"/>
    <w:rsid w:val="00D933BC"/>
    <w:rsid w:val="00D93BEF"/>
    <w:rsid w:val="00D96CBF"/>
    <w:rsid w:val="00D96DE6"/>
    <w:rsid w:val="00DA096F"/>
    <w:rsid w:val="00DA100A"/>
    <w:rsid w:val="00DA1E75"/>
    <w:rsid w:val="00DA25AD"/>
    <w:rsid w:val="00DA71F4"/>
    <w:rsid w:val="00DA73E5"/>
    <w:rsid w:val="00DB0090"/>
    <w:rsid w:val="00DB0CAE"/>
    <w:rsid w:val="00DB1679"/>
    <w:rsid w:val="00DB4A6C"/>
    <w:rsid w:val="00DB7777"/>
    <w:rsid w:val="00DC2652"/>
    <w:rsid w:val="00DC2F1C"/>
    <w:rsid w:val="00DC2F84"/>
    <w:rsid w:val="00DC3D22"/>
    <w:rsid w:val="00DC4BA2"/>
    <w:rsid w:val="00DC4D6D"/>
    <w:rsid w:val="00DC71BB"/>
    <w:rsid w:val="00DD038D"/>
    <w:rsid w:val="00DD1EF8"/>
    <w:rsid w:val="00DD4C8D"/>
    <w:rsid w:val="00DD7FB4"/>
    <w:rsid w:val="00DE45A1"/>
    <w:rsid w:val="00DF11F3"/>
    <w:rsid w:val="00DF1C7E"/>
    <w:rsid w:val="00DF2CF8"/>
    <w:rsid w:val="00DF3D2B"/>
    <w:rsid w:val="00DF4AB0"/>
    <w:rsid w:val="00DF66EE"/>
    <w:rsid w:val="00DF752B"/>
    <w:rsid w:val="00E00371"/>
    <w:rsid w:val="00E07A31"/>
    <w:rsid w:val="00E07C58"/>
    <w:rsid w:val="00E1066C"/>
    <w:rsid w:val="00E17211"/>
    <w:rsid w:val="00E17346"/>
    <w:rsid w:val="00E178D0"/>
    <w:rsid w:val="00E2219B"/>
    <w:rsid w:val="00E22461"/>
    <w:rsid w:val="00E23047"/>
    <w:rsid w:val="00E23270"/>
    <w:rsid w:val="00E23833"/>
    <w:rsid w:val="00E2596F"/>
    <w:rsid w:val="00E309FD"/>
    <w:rsid w:val="00E32784"/>
    <w:rsid w:val="00E34DD0"/>
    <w:rsid w:val="00E3771C"/>
    <w:rsid w:val="00E403D4"/>
    <w:rsid w:val="00E50150"/>
    <w:rsid w:val="00E5049F"/>
    <w:rsid w:val="00E5054E"/>
    <w:rsid w:val="00E5662C"/>
    <w:rsid w:val="00E61308"/>
    <w:rsid w:val="00E61E70"/>
    <w:rsid w:val="00E61EE5"/>
    <w:rsid w:val="00E62FD7"/>
    <w:rsid w:val="00E64653"/>
    <w:rsid w:val="00E67E38"/>
    <w:rsid w:val="00E76995"/>
    <w:rsid w:val="00E80E43"/>
    <w:rsid w:val="00E8311C"/>
    <w:rsid w:val="00E85437"/>
    <w:rsid w:val="00E85596"/>
    <w:rsid w:val="00E87A04"/>
    <w:rsid w:val="00E922B4"/>
    <w:rsid w:val="00E94534"/>
    <w:rsid w:val="00E948E5"/>
    <w:rsid w:val="00E97970"/>
    <w:rsid w:val="00EA4003"/>
    <w:rsid w:val="00EB0151"/>
    <w:rsid w:val="00EB2B49"/>
    <w:rsid w:val="00EB2E66"/>
    <w:rsid w:val="00EB7ED2"/>
    <w:rsid w:val="00EC0049"/>
    <w:rsid w:val="00EC43C8"/>
    <w:rsid w:val="00EC44E3"/>
    <w:rsid w:val="00EC6520"/>
    <w:rsid w:val="00ED0C4B"/>
    <w:rsid w:val="00ED12D7"/>
    <w:rsid w:val="00ED1806"/>
    <w:rsid w:val="00ED2147"/>
    <w:rsid w:val="00ED296A"/>
    <w:rsid w:val="00ED3F02"/>
    <w:rsid w:val="00ED457C"/>
    <w:rsid w:val="00ED5FA1"/>
    <w:rsid w:val="00EE0B92"/>
    <w:rsid w:val="00EE0F0E"/>
    <w:rsid w:val="00EE19C9"/>
    <w:rsid w:val="00EE3BA2"/>
    <w:rsid w:val="00EE45C3"/>
    <w:rsid w:val="00EE68D2"/>
    <w:rsid w:val="00EF14B7"/>
    <w:rsid w:val="00EF1E43"/>
    <w:rsid w:val="00EF37E3"/>
    <w:rsid w:val="00EF44AD"/>
    <w:rsid w:val="00EF5FF4"/>
    <w:rsid w:val="00F014F8"/>
    <w:rsid w:val="00F03C15"/>
    <w:rsid w:val="00F047EA"/>
    <w:rsid w:val="00F05715"/>
    <w:rsid w:val="00F111EB"/>
    <w:rsid w:val="00F12272"/>
    <w:rsid w:val="00F13937"/>
    <w:rsid w:val="00F141F1"/>
    <w:rsid w:val="00F17267"/>
    <w:rsid w:val="00F237B1"/>
    <w:rsid w:val="00F2468D"/>
    <w:rsid w:val="00F27587"/>
    <w:rsid w:val="00F307F9"/>
    <w:rsid w:val="00F3131F"/>
    <w:rsid w:val="00F31BE4"/>
    <w:rsid w:val="00F32538"/>
    <w:rsid w:val="00F34159"/>
    <w:rsid w:val="00F34A00"/>
    <w:rsid w:val="00F34D93"/>
    <w:rsid w:val="00F413B3"/>
    <w:rsid w:val="00F43D9A"/>
    <w:rsid w:val="00F46C9B"/>
    <w:rsid w:val="00F50F82"/>
    <w:rsid w:val="00F535FA"/>
    <w:rsid w:val="00F61472"/>
    <w:rsid w:val="00F618F0"/>
    <w:rsid w:val="00F62AEB"/>
    <w:rsid w:val="00F65201"/>
    <w:rsid w:val="00F66A6D"/>
    <w:rsid w:val="00F707BD"/>
    <w:rsid w:val="00F72010"/>
    <w:rsid w:val="00F73CA8"/>
    <w:rsid w:val="00F76279"/>
    <w:rsid w:val="00F76428"/>
    <w:rsid w:val="00F769C3"/>
    <w:rsid w:val="00F77798"/>
    <w:rsid w:val="00F77B4D"/>
    <w:rsid w:val="00F820F7"/>
    <w:rsid w:val="00F82F19"/>
    <w:rsid w:val="00F83A44"/>
    <w:rsid w:val="00F85C22"/>
    <w:rsid w:val="00F86B12"/>
    <w:rsid w:val="00F87AC6"/>
    <w:rsid w:val="00F9126D"/>
    <w:rsid w:val="00F91B05"/>
    <w:rsid w:val="00F94E53"/>
    <w:rsid w:val="00F9560B"/>
    <w:rsid w:val="00F979AC"/>
    <w:rsid w:val="00FA5A8C"/>
    <w:rsid w:val="00FA6353"/>
    <w:rsid w:val="00FB06CA"/>
    <w:rsid w:val="00FB1AC6"/>
    <w:rsid w:val="00FB2D1C"/>
    <w:rsid w:val="00FB32DE"/>
    <w:rsid w:val="00FB3951"/>
    <w:rsid w:val="00FB5F00"/>
    <w:rsid w:val="00FB6A34"/>
    <w:rsid w:val="00FB7A50"/>
    <w:rsid w:val="00FC0DF5"/>
    <w:rsid w:val="00FC44B5"/>
    <w:rsid w:val="00FC4B76"/>
    <w:rsid w:val="00FC60F3"/>
    <w:rsid w:val="00FC6127"/>
    <w:rsid w:val="00FC7A4D"/>
    <w:rsid w:val="00FD08A0"/>
    <w:rsid w:val="00FD2E42"/>
    <w:rsid w:val="00FD4AA6"/>
    <w:rsid w:val="00FD71E8"/>
    <w:rsid w:val="00FE09BB"/>
    <w:rsid w:val="00FE1B5D"/>
    <w:rsid w:val="00FE29AF"/>
    <w:rsid w:val="00FE2B9E"/>
    <w:rsid w:val="00FE45B3"/>
    <w:rsid w:val="00FE6123"/>
    <w:rsid w:val="00FE6555"/>
    <w:rsid w:val="00FE7106"/>
    <w:rsid w:val="00FF111F"/>
    <w:rsid w:val="00FF188C"/>
    <w:rsid w:val="00FF2A73"/>
    <w:rsid w:val="00FF3A60"/>
    <w:rsid w:val="00FF4A6F"/>
    <w:rsid w:val="00FF51E1"/>
    <w:rsid w:val="00FF5702"/>
    <w:rsid w:val="071F0864"/>
    <w:rsid w:val="087E4839"/>
    <w:rsid w:val="0C654F6B"/>
    <w:rsid w:val="196E66EE"/>
    <w:rsid w:val="1B456915"/>
    <w:rsid w:val="1D1E3640"/>
    <w:rsid w:val="1D411A0D"/>
    <w:rsid w:val="21244663"/>
    <w:rsid w:val="29246288"/>
    <w:rsid w:val="322079C5"/>
    <w:rsid w:val="3C942B7F"/>
    <w:rsid w:val="442B3C37"/>
    <w:rsid w:val="44967936"/>
    <w:rsid w:val="44D415C8"/>
    <w:rsid w:val="47283A28"/>
    <w:rsid w:val="4E6F9A39"/>
    <w:rsid w:val="59425701"/>
    <w:rsid w:val="59A91F95"/>
    <w:rsid w:val="60591866"/>
    <w:rsid w:val="7419338E"/>
    <w:rsid w:val="797E2C25"/>
    <w:rsid w:val="79AB4A88"/>
    <w:rsid w:val="7B8E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36097F1A"/>
  <w15:docId w15:val="{B8B6E777-FCEE-4203-857F-740DBE8F7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qFormat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qFormat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Body Text Indent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0">
    <w:name w:val="Body Text Indent 2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6">
    <w:name w:val="Balloon Text"/>
    <w:basedOn w:val="a"/>
    <w:semiHidden/>
    <w:qFormat/>
    <w:rPr>
      <w:sz w:val="18"/>
      <w:szCs w:val="18"/>
    </w:rPr>
  </w:style>
  <w:style w:type="paragraph" w:styleId="a7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a">
    <w:name w:val="annotation subject"/>
    <w:basedOn w:val="a3"/>
    <w:next w:val="a3"/>
    <w:link w:val="ab"/>
    <w:qFormat/>
    <w:rPr>
      <w:b/>
      <w:bCs/>
    </w:rPr>
  </w:style>
  <w:style w:type="table" w:styleId="ac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Strong"/>
    <w:uiPriority w:val="22"/>
    <w:qFormat/>
    <w:rPr>
      <w:b/>
      <w:bCs/>
    </w:rPr>
  </w:style>
  <w:style w:type="character" w:styleId="ae">
    <w:name w:val="FollowedHyperlink"/>
    <w:basedOn w:val="a0"/>
    <w:rPr>
      <w:color w:val="800080" w:themeColor="followedHyperlink"/>
      <w:u w:val="single"/>
    </w:rPr>
  </w:style>
  <w:style w:type="character" w:styleId="af">
    <w:name w:val="Hyperlink"/>
    <w:qFormat/>
    <w:rPr>
      <w:color w:val="0068B7"/>
      <w:u w:val="none"/>
    </w:rPr>
  </w:style>
  <w:style w:type="character" w:styleId="af0">
    <w:name w:val="annotation reference"/>
    <w:basedOn w:val="a0"/>
    <w:qFormat/>
    <w:rPr>
      <w:sz w:val="21"/>
      <w:szCs w:val="21"/>
    </w:rPr>
  </w:style>
  <w:style w:type="character" w:customStyle="1" w:styleId="141">
    <w:name w:val="141"/>
    <w:qFormat/>
    <w:rPr>
      <w:sz w:val="21"/>
      <w:szCs w:val="21"/>
    </w:rPr>
  </w:style>
  <w:style w:type="character" w:customStyle="1" w:styleId="ztagpre">
    <w:name w:val="ztag pre"/>
    <w:basedOn w:val="a0"/>
    <w:qFormat/>
  </w:style>
  <w:style w:type="character" w:customStyle="1" w:styleId="1">
    <w:name w:val="已访问的超链接1"/>
    <w:qFormat/>
    <w:rPr>
      <w:color w:val="800080"/>
      <w:u w:val="single"/>
    </w:rPr>
  </w:style>
  <w:style w:type="paragraph" w:customStyle="1" w:styleId="10">
    <w:name w:val="列表段落1"/>
    <w:basedOn w:val="a"/>
    <w:uiPriority w:val="34"/>
    <w:qFormat/>
    <w:pPr>
      <w:ind w:firstLineChars="200" w:firstLine="420"/>
    </w:pPr>
  </w:style>
  <w:style w:type="character" w:customStyle="1" w:styleId="a4">
    <w:name w:val="批注文字 字符"/>
    <w:basedOn w:val="a0"/>
    <w:link w:val="a3"/>
    <w:qFormat/>
    <w:rPr>
      <w:kern w:val="2"/>
      <w:sz w:val="21"/>
      <w:szCs w:val="24"/>
    </w:rPr>
  </w:style>
  <w:style w:type="character" w:customStyle="1" w:styleId="ab">
    <w:name w:val="批注主题 字符"/>
    <w:basedOn w:val="a4"/>
    <w:link w:val="aa"/>
    <w:qFormat/>
    <w:rPr>
      <w:b/>
      <w:bCs/>
      <w:kern w:val="2"/>
      <w:sz w:val="21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sz w:val="24"/>
      <w:szCs w:val="24"/>
    </w:rPr>
  </w:style>
  <w:style w:type="paragraph" w:styleId="af1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visitcambridge@yeah.ne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siea.or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7FF38-E445-4097-B546-BBBE2F32B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7</Pages>
  <Words>485</Words>
  <Characters>2767</Characters>
  <Application>Microsoft Office Word</Application>
  <DocSecurity>0</DocSecurity>
  <Lines>23</Lines>
  <Paragraphs>6</Paragraphs>
  <ScaleCrop>false</ScaleCrop>
  <Company>Microsoft</Company>
  <LinksUpToDate>false</LinksUpToDate>
  <CharactersWithSpaces>3246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加州大学河滨分校短期访学项目</dc:title>
  <dc:creator>全美国际教育协会</dc:creator>
  <cp:lastModifiedBy>Peng Hou</cp:lastModifiedBy>
  <cp:revision>6</cp:revision>
  <cp:lastPrinted>2011-12-16T16:54:00Z</cp:lastPrinted>
  <dcterms:created xsi:type="dcterms:W3CDTF">2025-02-20T08:46:00Z</dcterms:created>
  <dcterms:modified xsi:type="dcterms:W3CDTF">2025-02-21T03:24:00Z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0240E5E25AE74C04AE19AD083245A3D9</vt:lpwstr>
  </property>
</Properties>
</file>